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A4E" w:rsidRDefault="007E015F">
      <w:pPr>
        <w:spacing w:line="400" w:lineRule="exact"/>
        <w:ind w:firstLineChars="0" w:firstLine="0"/>
        <w:jc w:val="center"/>
        <w:rPr>
          <w:rFonts w:ascii="宋体" w:hAnsi="宋体"/>
          <w:b/>
        </w:rPr>
      </w:pPr>
      <w:r>
        <w:rPr>
          <w:rFonts w:hint="eastAsia"/>
          <w:b/>
        </w:rPr>
        <w:t>第六章</w:t>
      </w:r>
      <w:r>
        <w:rPr>
          <w:rFonts w:hint="eastAsia"/>
          <w:b/>
        </w:rPr>
        <w:tab/>
      </w:r>
      <w:r>
        <w:rPr>
          <w:rFonts w:hint="eastAsia"/>
          <w:b/>
        </w:rPr>
        <w:t>审计抽样</w:t>
      </w:r>
    </w:p>
    <w:p w:rsidR="00C76A4E" w:rsidRDefault="007E015F">
      <w:pPr>
        <w:spacing w:line="400" w:lineRule="exact"/>
        <w:ind w:firstLineChars="0" w:firstLine="0"/>
        <w:rPr>
          <w:rFonts w:ascii="宋体" w:hAnsi="宋体"/>
          <w:b/>
        </w:rPr>
      </w:pPr>
      <w:r>
        <w:rPr>
          <w:rFonts w:ascii="宋体" w:hAnsi="宋体" w:hint="eastAsia"/>
          <w:b/>
        </w:rPr>
        <w:t>一、单项选择题</w:t>
      </w:r>
    </w:p>
    <w:p w:rsidR="00C76A4E" w:rsidRDefault="007E015F">
      <w:pPr>
        <w:spacing w:line="400" w:lineRule="exact"/>
        <w:ind w:firstLineChars="0" w:firstLine="0"/>
        <w:rPr>
          <w:rFonts w:ascii="宋体" w:hAnsi="宋体"/>
        </w:rPr>
      </w:pPr>
      <w:r>
        <w:rPr>
          <w:rFonts w:ascii="宋体" w:hAnsi="宋体" w:hint="eastAsia"/>
        </w:rPr>
        <w:t>1.</w:t>
      </w:r>
      <w:r>
        <w:rPr>
          <w:rFonts w:ascii="宋体" w:hAnsi="宋体" w:hint="eastAsia"/>
        </w:rPr>
        <w:t>有关审计抽样的下列表述中，正确的是（</w:t>
      </w:r>
      <w:r>
        <w:rPr>
          <w:rFonts w:ascii="宋体" w:hAnsi="宋体" w:hint="eastAsia"/>
        </w:rPr>
        <w:t xml:space="preserve">  </w:t>
      </w:r>
      <w:r>
        <w:rPr>
          <w:rFonts w:ascii="宋体" w:hAnsi="宋体" w:hint="eastAsia"/>
        </w:rPr>
        <w:t>）。</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注册会计师可采用统计抽样或</w:t>
      </w:r>
      <w:proofErr w:type="gramStart"/>
      <w:r>
        <w:rPr>
          <w:rFonts w:ascii="宋体" w:hAnsi="宋体" w:hint="eastAsia"/>
          <w:szCs w:val="21"/>
        </w:rPr>
        <w:t>非统计</w:t>
      </w:r>
      <w:proofErr w:type="gramEnd"/>
      <w:r>
        <w:rPr>
          <w:rFonts w:ascii="宋体" w:hAnsi="宋体" w:hint="eastAsia"/>
          <w:szCs w:val="21"/>
        </w:rPr>
        <w:t>抽样方法选取样本，只要运用得当，均可获得充分、适当的审计证据</w:t>
      </w:r>
    </w:p>
    <w:p w:rsidR="00C76A4E" w:rsidRDefault="007E015F">
      <w:pPr>
        <w:spacing w:line="400" w:lineRule="exact"/>
        <w:ind w:firstLine="420"/>
        <w:jc w:val="left"/>
        <w:rPr>
          <w:rFonts w:ascii="宋体" w:hAnsi="宋体"/>
          <w:szCs w:val="21"/>
        </w:rPr>
      </w:pPr>
      <w:r>
        <w:rPr>
          <w:rFonts w:ascii="宋体" w:hAnsi="宋体" w:hint="eastAsia"/>
          <w:szCs w:val="21"/>
        </w:rPr>
        <w:t>B.</w:t>
      </w:r>
      <w:r>
        <w:rPr>
          <w:rFonts w:ascii="宋体" w:hAnsi="宋体" w:hint="eastAsia"/>
          <w:szCs w:val="21"/>
        </w:rPr>
        <w:t>审计抽样适用于控制测试和实质性测试中的所有审计程序</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统计抽样和</w:t>
      </w:r>
      <w:proofErr w:type="gramStart"/>
      <w:r>
        <w:rPr>
          <w:rFonts w:ascii="宋体" w:hAnsi="宋体" w:hint="eastAsia"/>
          <w:szCs w:val="21"/>
        </w:rPr>
        <w:t>非统计</w:t>
      </w:r>
      <w:proofErr w:type="gramEnd"/>
      <w:r>
        <w:rPr>
          <w:rFonts w:ascii="宋体" w:hAnsi="宋体" w:hint="eastAsia"/>
          <w:szCs w:val="21"/>
        </w:rPr>
        <w:t>抽样方法的选用，影响运用于样本的审计程序的选择</w:t>
      </w:r>
    </w:p>
    <w:p w:rsidR="00C76A4E" w:rsidRDefault="007E015F">
      <w:pPr>
        <w:spacing w:line="400" w:lineRule="exact"/>
        <w:ind w:firstLine="420"/>
        <w:jc w:val="left"/>
        <w:rPr>
          <w:rFonts w:ascii="宋体" w:hAnsi="宋体"/>
          <w:szCs w:val="21"/>
        </w:rPr>
      </w:pPr>
      <w:r>
        <w:rPr>
          <w:rFonts w:ascii="宋体" w:hAnsi="宋体" w:hint="eastAsia"/>
          <w:szCs w:val="21"/>
        </w:rPr>
        <w:t>D.</w:t>
      </w:r>
      <w:r>
        <w:rPr>
          <w:rFonts w:ascii="宋体" w:hAnsi="宋体" w:hint="eastAsia"/>
          <w:szCs w:val="21"/>
        </w:rPr>
        <w:t>信赖过度风险和误</w:t>
      </w:r>
      <w:proofErr w:type="gramStart"/>
      <w:r>
        <w:rPr>
          <w:rFonts w:ascii="宋体" w:hAnsi="宋体" w:hint="eastAsia"/>
          <w:szCs w:val="21"/>
        </w:rPr>
        <w:t>受风险</w:t>
      </w:r>
      <w:proofErr w:type="gramEnd"/>
      <w:r>
        <w:rPr>
          <w:rFonts w:ascii="宋体" w:hAnsi="宋体" w:hint="eastAsia"/>
          <w:szCs w:val="21"/>
        </w:rPr>
        <w:t>影响审计效率</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A</w:t>
      </w:r>
    </w:p>
    <w:p w:rsidR="00C76A4E" w:rsidRDefault="007E015F">
      <w:pPr>
        <w:spacing w:line="400" w:lineRule="exact"/>
        <w:ind w:firstLineChars="0" w:firstLine="0"/>
        <w:jc w:val="left"/>
        <w:rPr>
          <w:rFonts w:ascii="宋体" w:hAnsi="宋体"/>
          <w:szCs w:val="21"/>
        </w:rPr>
      </w:pPr>
      <w:r>
        <w:rPr>
          <w:rFonts w:ascii="宋体" w:hAnsi="宋体" w:hint="eastAsia"/>
          <w:szCs w:val="21"/>
        </w:rPr>
        <w:t>【解析】通常而言，询问、观察、分析程序等审计程序不会用到审计抽样，故</w:t>
      </w:r>
      <w:r>
        <w:rPr>
          <w:rFonts w:ascii="宋体" w:hAnsi="宋体" w:hint="eastAsia"/>
          <w:szCs w:val="21"/>
        </w:rPr>
        <w:t>B</w:t>
      </w:r>
      <w:r>
        <w:rPr>
          <w:rFonts w:ascii="宋体" w:hAnsi="宋体" w:hint="eastAsia"/>
          <w:szCs w:val="21"/>
        </w:rPr>
        <w:t>错误；审计抽样方法的运用不影响运用于样本的审计程序，通常是确定了审计程序，然后再确定审计抽样的方法，故</w:t>
      </w:r>
      <w:r>
        <w:rPr>
          <w:rFonts w:ascii="宋体" w:hAnsi="宋体" w:hint="eastAsia"/>
          <w:szCs w:val="21"/>
        </w:rPr>
        <w:t>C</w:t>
      </w:r>
      <w:r>
        <w:rPr>
          <w:rFonts w:ascii="宋体" w:hAnsi="宋体" w:hint="eastAsia"/>
          <w:szCs w:val="21"/>
        </w:rPr>
        <w:t>错误；信赖过度风险和误</w:t>
      </w:r>
      <w:proofErr w:type="gramStart"/>
      <w:r>
        <w:rPr>
          <w:rFonts w:ascii="宋体" w:hAnsi="宋体" w:hint="eastAsia"/>
          <w:szCs w:val="21"/>
        </w:rPr>
        <w:t>受风险</w:t>
      </w:r>
      <w:proofErr w:type="gramEnd"/>
      <w:r>
        <w:rPr>
          <w:rFonts w:ascii="宋体" w:hAnsi="宋体" w:hint="eastAsia"/>
          <w:szCs w:val="21"/>
        </w:rPr>
        <w:t>会导致实施的审计程序、收集的审计证据少于实际需要的，可能导致不恰当的结论，影响审计效果，故</w:t>
      </w:r>
      <w:r>
        <w:rPr>
          <w:rFonts w:ascii="宋体" w:hAnsi="宋体" w:hint="eastAsia"/>
          <w:szCs w:val="21"/>
        </w:rPr>
        <w:t>D</w:t>
      </w:r>
      <w:r>
        <w:rPr>
          <w:rFonts w:ascii="宋体" w:hAnsi="宋体" w:hint="eastAsia"/>
          <w:szCs w:val="21"/>
        </w:rPr>
        <w:t>错误。</w:t>
      </w:r>
    </w:p>
    <w:p w:rsidR="00C76A4E" w:rsidRDefault="007E015F">
      <w:pPr>
        <w:spacing w:line="400" w:lineRule="exact"/>
        <w:ind w:firstLineChars="0" w:firstLine="0"/>
        <w:jc w:val="left"/>
        <w:rPr>
          <w:rFonts w:ascii="宋体" w:hAnsi="宋体"/>
          <w:szCs w:val="21"/>
        </w:rPr>
      </w:pPr>
      <w:r>
        <w:rPr>
          <w:rFonts w:ascii="宋体" w:hAnsi="宋体" w:hint="eastAsia"/>
          <w:szCs w:val="21"/>
        </w:rPr>
        <w:t>2.</w:t>
      </w:r>
      <w:r>
        <w:rPr>
          <w:rFonts w:ascii="宋体" w:hAnsi="宋体" w:hint="eastAsia"/>
          <w:szCs w:val="21"/>
        </w:rPr>
        <w:t>属性抽样是对（</w:t>
      </w:r>
      <w:r>
        <w:rPr>
          <w:rFonts w:ascii="宋体" w:hAnsi="宋体" w:hint="eastAsia"/>
          <w:szCs w:val="21"/>
        </w:rPr>
        <w:t xml:space="preserve">   </w:t>
      </w:r>
      <w:r>
        <w:rPr>
          <w:rFonts w:ascii="宋体" w:hAnsi="宋体" w:hint="eastAsia"/>
          <w:szCs w:val="21"/>
        </w:rPr>
        <w:t>）得出结论的统计抽样方法。</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某</w:t>
      </w:r>
      <w:proofErr w:type="gramStart"/>
      <w:r>
        <w:rPr>
          <w:rFonts w:ascii="宋体" w:hAnsi="宋体" w:hint="eastAsia"/>
          <w:szCs w:val="21"/>
        </w:rPr>
        <w:t>一控制</w:t>
      </w:r>
      <w:proofErr w:type="gramEnd"/>
      <w:r>
        <w:rPr>
          <w:rFonts w:ascii="宋体" w:hAnsi="宋体" w:hint="eastAsia"/>
          <w:szCs w:val="21"/>
        </w:rPr>
        <w:t>的偏差率</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B.</w:t>
      </w:r>
      <w:r>
        <w:rPr>
          <w:rFonts w:ascii="宋体" w:hAnsi="宋体" w:hint="eastAsia"/>
          <w:szCs w:val="21"/>
        </w:rPr>
        <w:t>某</w:t>
      </w:r>
      <w:proofErr w:type="gramStart"/>
      <w:r>
        <w:rPr>
          <w:rFonts w:ascii="宋体" w:hAnsi="宋体" w:hint="eastAsia"/>
          <w:szCs w:val="21"/>
        </w:rPr>
        <w:t>一控制</w:t>
      </w:r>
      <w:proofErr w:type="gramEnd"/>
      <w:r>
        <w:rPr>
          <w:rFonts w:ascii="宋体" w:hAnsi="宋体" w:hint="eastAsia"/>
          <w:szCs w:val="21"/>
        </w:rPr>
        <w:t>的偏差金额</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总体金额</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D.</w:t>
      </w:r>
      <w:r>
        <w:rPr>
          <w:rFonts w:ascii="宋体" w:hAnsi="宋体" w:hint="eastAsia"/>
          <w:szCs w:val="21"/>
        </w:rPr>
        <w:t>总体偏差</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A</w:t>
      </w:r>
    </w:p>
    <w:p w:rsidR="00C76A4E" w:rsidRDefault="007E015F">
      <w:pPr>
        <w:spacing w:line="400" w:lineRule="exact"/>
        <w:ind w:firstLineChars="0" w:firstLine="0"/>
        <w:jc w:val="left"/>
        <w:rPr>
          <w:rFonts w:ascii="宋体" w:hAnsi="宋体"/>
          <w:szCs w:val="21"/>
        </w:rPr>
      </w:pPr>
      <w:r>
        <w:rPr>
          <w:rFonts w:ascii="宋体" w:hAnsi="宋体" w:hint="eastAsia"/>
          <w:szCs w:val="21"/>
        </w:rPr>
        <w:t>【解析】属性抽样在审计中最常见的用途是测</w:t>
      </w:r>
      <w:r>
        <w:rPr>
          <w:rFonts w:ascii="宋体" w:hAnsi="宋体" w:hint="eastAsia"/>
          <w:szCs w:val="21"/>
        </w:rPr>
        <w:t>试某一设定控制的偏差率，以支持注册会计师评估的控制有效性。</w:t>
      </w:r>
    </w:p>
    <w:p w:rsidR="00C76A4E" w:rsidRDefault="007E015F">
      <w:pPr>
        <w:spacing w:line="400" w:lineRule="exact"/>
        <w:ind w:firstLineChars="0" w:firstLine="0"/>
        <w:jc w:val="left"/>
        <w:rPr>
          <w:rFonts w:ascii="宋体" w:hAnsi="宋体"/>
          <w:szCs w:val="21"/>
        </w:rPr>
      </w:pPr>
      <w:r>
        <w:rPr>
          <w:rFonts w:ascii="宋体" w:hAnsi="宋体" w:hint="eastAsia"/>
          <w:szCs w:val="21"/>
        </w:rPr>
        <w:t>3.</w:t>
      </w:r>
      <w:r>
        <w:rPr>
          <w:rFonts w:ascii="宋体" w:hAnsi="宋体" w:hint="eastAsia"/>
          <w:szCs w:val="21"/>
        </w:rPr>
        <w:t>下列有关样本规模的说法中，正确的是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szCs w:val="21"/>
        </w:rPr>
        <w:t>。</w:t>
      </w:r>
    </w:p>
    <w:p w:rsidR="00C76A4E" w:rsidRDefault="007E015F">
      <w:pPr>
        <w:spacing w:line="400" w:lineRule="exact"/>
        <w:ind w:firstLineChars="0" w:firstLine="0"/>
        <w:jc w:val="left"/>
        <w:rPr>
          <w:rFonts w:ascii="宋体" w:hAnsi="宋体"/>
          <w:szCs w:val="21"/>
        </w:rPr>
      </w:pPr>
      <w:r>
        <w:rPr>
          <w:rFonts w:ascii="宋体" w:hAnsi="宋体" w:hint="eastAsia"/>
          <w:szCs w:val="21"/>
        </w:rPr>
        <w:t>A.</w:t>
      </w:r>
      <w:r>
        <w:rPr>
          <w:rFonts w:ascii="宋体" w:hAnsi="宋体" w:hint="eastAsia"/>
          <w:szCs w:val="21"/>
        </w:rPr>
        <w:t>在控制测试中，注册会计师确定的可容忍偏差率越低，样本规模越小</w:t>
      </w:r>
      <w:r>
        <w:rPr>
          <w:rFonts w:ascii="宋体" w:hAnsi="宋体" w:hint="eastAsia"/>
          <w:szCs w:val="21"/>
        </w:rPr>
        <w:t xml:space="preserve"> </w:t>
      </w:r>
    </w:p>
    <w:p w:rsidR="00C76A4E" w:rsidRDefault="007E015F">
      <w:pPr>
        <w:spacing w:line="400" w:lineRule="exact"/>
        <w:ind w:firstLineChars="0" w:firstLine="0"/>
        <w:jc w:val="left"/>
        <w:rPr>
          <w:rFonts w:ascii="宋体" w:hAnsi="宋体"/>
          <w:szCs w:val="21"/>
        </w:rPr>
      </w:pPr>
      <w:r>
        <w:rPr>
          <w:rFonts w:ascii="宋体" w:hAnsi="宋体" w:hint="eastAsia"/>
          <w:szCs w:val="21"/>
        </w:rPr>
        <w:t>B.</w:t>
      </w:r>
      <w:r>
        <w:rPr>
          <w:rFonts w:ascii="宋体" w:hAnsi="宋体" w:hint="eastAsia"/>
          <w:szCs w:val="21"/>
        </w:rPr>
        <w:t>在细节测试中，总体规模越大，注册会计师确定的样本规模越大</w:t>
      </w:r>
    </w:p>
    <w:p w:rsidR="00C76A4E" w:rsidRDefault="007E015F">
      <w:pPr>
        <w:spacing w:line="400" w:lineRule="exact"/>
        <w:ind w:firstLineChars="0" w:firstLine="0"/>
        <w:jc w:val="left"/>
        <w:rPr>
          <w:rFonts w:ascii="宋体" w:hAnsi="宋体"/>
          <w:szCs w:val="21"/>
        </w:rPr>
      </w:pPr>
      <w:r>
        <w:rPr>
          <w:rFonts w:ascii="宋体" w:hAnsi="宋体" w:hint="eastAsia"/>
          <w:szCs w:val="21"/>
        </w:rPr>
        <w:t>C.</w:t>
      </w:r>
      <w:r>
        <w:rPr>
          <w:rFonts w:ascii="宋体" w:hAnsi="宋体" w:hint="eastAsia"/>
          <w:szCs w:val="21"/>
        </w:rPr>
        <w:t>在既定的可容忍偏差率下，注册会计师预计总体偏差率越大，样本规模越大</w:t>
      </w:r>
      <w:r>
        <w:rPr>
          <w:rFonts w:ascii="宋体" w:hAnsi="宋体" w:hint="eastAsia"/>
          <w:szCs w:val="21"/>
        </w:rPr>
        <w:t xml:space="preserve"> </w:t>
      </w:r>
    </w:p>
    <w:p w:rsidR="00C76A4E" w:rsidRDefault="007E015F">
      <w:pPr>
        <w:spacing w:line="400" w:lineRule="exact"/>
        <w:ind w:firstLineChars="0" w:firstLine="0"/>
        <w:jc w:val="left"/>
        <w:rPr>
          <w:rFonts w:ascii="宋体" w:hAnsi="宋体"/>
          <w:szCs w:val="21"/>
        </w:rPr>
      </w:pPr>
      <w:r>
        <w:rPr>
          <w:rFonts w:ascii="宋体" w:hAnsi="宋体" w:hint="eastAsia"/>
          <w:szCs w:val="21"/>
        </w:rPr>
        <w:t>D.</w:t>
      </w:r>
      <w:r>
        <w:rPr>
          <w:rFonts w:ascii="宋体" w:hAnsi="宋体" w:hint="eastAsia"/>
          <w:szCs w:val="21"/>
        </w:rPr>
        <w:t>注册会计师通常愿意接受的抽样风险越高，样本规模越大</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C</w:t>
      </w:r>
    </w:p>
    <w:p w:rsidR="00C76A4E" w:rsidRDefault="007E015F">
      <w:pPr>
        <w:spacing w:line="400" w:lineRule="exact"/>
        <w:ind w:firstLineChars="0" w:firstLine="0"/>
        <w:jc w:val="left"/>
        <w:rPr>
          <w:rFonts w:ascii="宋体" w:hAnsi="宋体"/>
          <w:szCs w:val="21"/>
        </w:rPr>
      </w:pPr>
      <w:r>
        <w:rPr>
          <w:rFonts w:ascii="宋体" w:hAnsi="宋体" w:hint="eastAsia"/>
          <w:szCs w:val="21"/>
        </w:rPr>
        <w:t>【解析】选项</w:t>
      </w:r>
      <w:r>
        <w:rPr>
          <w:rFonts w:ascii="宋体" w:hAnsi="宋体" w:hint="eastAsia"/>
          <w:szCs w:val="21"/>
        </w:rPr>
        <w:t xml:space="preserve"> A </w:t>
      </w:r>
      <w:r>
        <w:rPr>
          <w:rFonts w:ascii="宋体" w:hAnsi="宋体" w:hint="eastAsia"/>
          <w:szCs w:val="21"/>
        </w:rPr>
        <w:t>错误，在控制测试中，可容忍偏差率与样本规模是反向变动的关系；选项</w:t>
      </w:r>
      <w:r>
        <w:rPr>
          <w:rFonts w:ascii="宋体" w:hAnsi="宋体" w:hint="eastAsia"/>
          <w:szCs w:val="21"/>
        </w:rPr>
        <w:t xml:space="preserve"> B </w:t>
      </w:r>
      <w:r>
        <w:rPr>
          <w:rFonts w:ascii="宋体" w:hAnsi="宋体" w:hint="eastAsia"/>
          <w:szCs w:val="21"/>
        </w:rPr>
        <w:t>错误，在细节测试中，总体规模较大的情况</w:t>
      </w:r>
      <w:r>
        <w:rPr>
          <w:rFonts w:ascii="宋体" w:hAnsi="宋体" w:hint="eastAsia"/>
          <w:szCs w:val="21"/>
        </w:rPr>
        <w:t>下，对样本规模的影响很小；选项</w:t>
      </w:r>
      <w:r>
        <w:rPr>
          <w:rFonts w:ascii="宋体" w:hAnsi="宋体" w:hint="eastAsia"/>
          <w:szCs w:val="21"/>
        </w:rPr>
        <w:t xml:space="preserve"> D </w:t>
      </w:r>
      <w:r>
        <w:rPr>
          <w:rFonts w:ascii="宋体" w:hAnsi="宋体" w:hint="eastAsia"/>
          <w:szCs w:val="21"/>
        </w:rPr>
        <w:t>错误，无论是控制测试还是细节测试，可接受的抽样风险越高，样本规模越小。</w:t>
      </w:r>
      <w:r>
        <w:rPr>
          <w:rFonts w:ascii="宋体" w:hAnsi="宋体" w:hint="eastAsia"/>
          <w:szCs w:val="21"/>
        </w:rPr>
        <w:t xml:space="preserve"> </w:t>
      </w:r>
    </w:p>
    <w:p w:rsidR="00C76A4E" w:rsidRDefault="007E015F">
      <w:pPr>
        <w:spacing w:line="400" w:lineRule="exact"/>
        <w:ind w:firstLineChars="0" w:firstLine="0"/>
        <w:jc w:val="left"/>
        <w:rPr>
          <w:rFonts w:ascii="宋体" w:hAnsi="宋体"/>
        </w:rPr>
      </w:pPr>
      <w:r>
        <w:rPr>
          <w:rFonts w:ascii="宋体" w:hAnsi="宋体" w:hint="eastAsia"/>
        </w:rPr>
        <w:t>4.</w:t>
      </w:r>
      <w:r>
        <w:rPr>
          <w:rFonts w:ascii="宋体" w:hAnsi="宋体" w:hint="eastAsia"/>
        </w:rPr>
        <w:t>下列有关抽样风险的说法中，错误的是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rPr>
        <w:t>。</w:t>
      </w:r>
    </w:p>
    <w:p w:rsidR="00C76A4E" w:rsidRDefault="007E015F">
      <w:pPr>
        <w:spacing w:line="400" w:lineRule="exact"/>
        <w:ind w:firstLine="420"/>
        <w:jc w:val="left"/>
        <w:rPr>
          <w:rFonts w:ascii="宋体" w:hAnsi="宋体"/>
        </w:rPr>
      </w:pPr>
      <w:r>
        <w:rPr>
          <w:rFonts w:ascii="宋体" w:hAnsi="宋体" w:hint="eastAsia"/>
        </w:rPr>
        <w:t>A.</w:t>
      </w:r>
      <w:r>
        <w:rPr>
          <w:rFonts w:ascii="宋体" w:hAnsi="宋体" w:hint="eastAsia"/>
        </w:rPr>
        <w:t>在使用</w:t>
      </w:r>
      <w:proofErr w:type="gramStart"/>
      <w:r>
        <w:rPr>
          <w:rFonts w:ascii="宋体" w:hAnsi="宋体" w:hint="eastAsia"/>
        </w:rPr>
        <w:t>非统计</w:t>
      </w:r>
      <w:proofErr w:type="gramEnd"/>
      <w:r>
        <w:rPr>
          <w:rFonts w:ascii="宋体" w:hAnsi="宋体" w:hint="eastAsia"/>
        </w:rPr>
        <w:t>抽样中，注册会计师可以对抽样风险进行定性的评价和控制</w:t>
      </w:r>
    </w:p>
    <w:p w:rsidR="00C76A4E" w:rsidRDefault="007E015F">
      <w:pPr>
        <w:spacing w:line="400" w:lineRule="exact"/>
        <w:ind w:firstLine="420"/>
        <w:jc w:val="left"/>
        <w:rPr>
          <w:rFonts w:ascii="宋体" w:hAnsi="宋体"/>
        </w:rPr>
      </w:pPr>
      <w:r>
        <w:rPr>
          <w:rFonts w:ascii="宋体" w:hAnsi="宋体" w:hint="eastAsia"/>
        </w:rPr>
        <w:t>B.</w:t>
      </w:r>
      <w:r>
        <w:rPr>
          <w:rFonts w:ascii="宋体" w:hAnsi="宋体" w:hint="eastAsia"/>
        </w:rPr>
        <w:t>如果注册会计师对总体中的所有项目都实施检查，就不存在抽样风险</w:t>
      </w:r>
    </w:p>
    <w:p w:rsidR="00C76A4E" w:rsidRDefault="007E015F">
      <w:pPr>
        <w:spacing w:line="400" w:lineRule="exact"/>
        <w:ind w:firstLine="420"/>
        <w:jc w:val="left"/>
        <w:rPr>
          <w:rFonts w:ascii="宋体" w:hAnsi="宋体"/>
        </w:rPr>
      </w:pPr>
      <w:r>
        <w:rPr>
          <w:rFonts w:ascii="宋体" w:hAnsi="宋体" w:hint="eastAsia"/>
        </w:rPr>
        <w:t>C.</w:t>
      </w:r>
      <w:r>
        <w:rPr>
          <w:rFonts w:ascii="宋体" w:hAnsi="宋体" w:hint="eastAsia"/>
        </w:rPr>
        <w:t>注册会计师未能恰当地定义误差将导致抽样风险</w:t>
      </w:r>
    </w:p>
    <w:p w:rsidR="00C76A4E" w:rsidRDefault="007E015F">
      <w:pPr>
        <w:spacing w:line="400" w:lineRule="exact"/>
        <w:ind w:firstLine="420"/>
        <w:jc w:val="left"/>
        <w:rPr>
          <w:rFonts w:ascii="宋体" w:hAnsi="宋体"/>
          <w:szCs w:val="21"/>
        </w:rPr>
      </w:pPr>
      <w:r>
        <w:rPr>
          <w:rFonts w:ascii="宋体" w:hAnsi="宋体" w:hint="eastAsia"/>
        </w:rPr>
        <w:t>D.</w:t>
      </w:r>
      <w:r>
        <w:rPr>
          <w:rFonts w:ascii="宋体" w:hAnsi="宋体" w:hint="eastAsia"/>
        </w:rPr>
        <w:t>无论是控制测试还是细节测试，注册会计师都可以通过扩大样本规模降低抽样风险</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C</w:t>
      </w:r>
    </w:p>
    <w:p w:rsidR="00C76A4E" w:rsidRDefault="007E015F">
      <w:pPr>
        <w:spacing w:line="400" w:lineRule="exact"/>
        <w:ind w:firstLineChars="0" w:firstLine="0"/>
        <w:jc w:val="left"/>
        <w:rPr>
          <w:rFonts w:ascii="宋体" w:hAnsi="宋体"/>
          <w:szCs w:val="21"/>
        </w:rPr>
      </w:pPr>
      <w:r>
        <w:rPr>
          <w:rFonts w:ascii="宋体" w:hAnsi="宋体" w:hint="eastAsia"/>
          <w:szCs w:val="21"/>
        </w:rPr>
        <w:t>【解析】本题考查抽样风险的来源及其影响因素。注册会计师未能恰当地定义误差将导致非抽样风</w:t>
      </w:r>
      <w:r>
        <w:rPr>
          <w:rFonts w:ascii="宋体" w:hAnsi="宋体" w:hint="eastAsia"/>
          <w:szCs w:val="21"/>
        </w:rPr>
        <w:lastRenderedPageBreak/>
        <w:t>险，选项</w:t>
      </w:r>
      <w:r>
        <w:rPr>
          <w:rFonts w:ascii="宋体" w:hAnsi="宋体" w:hint="eastAsia"/>
          <w:szCs w:val="21"/>
        </w:rPr>
        <w:t>C</w:t>
      </w:r>
      <w:r>
        <w:rPr>
          <w:rFonts w:ascii="宋体" w:hAnsi="宋体" w:hint="eastAsia"/>
          <w:szCs w:val="21"/>
        </w:rPr>
        <w:t>当选。</w:t>
      </w:r>
    </w:p>
    <w:p w:rsidR="00C76A4E" w:rsidRDefault="007E015F">
      <w:pPr>
        <w:spacing w:line="400" w:lineRule="exact"/>
        <w:ind w:firstLineChars="0" w:firstLine="0"/>
        <w:jc w:val="left"/>
        <w:rPr>
          <w:rFonts w:ascii="宋体" w:hAnsi="宋体"/>
          <w:szCs w:val="21"/>
        </w:rPr>
      </w:pPr>
      <w:r>
        <w:rPr>
          <w:rFonts w:ascii="宋体" w:hAnsi="宋体" w:hint="eastAsia"/>
          <w:szCs w:val="21"/>
        </w:rPr>
        <w:t>5.</w:t>
      </w:r>
      <w:r>
        <w:rPr>
          <w:rFonts w:ascii="宋体" w:hAnsi="宋体" w:hint="eastAsia"/>
          <w:szCs w:val="21"/>
        </w:rPr>
        <w:t>在运用审计抽样实施细节测试时，下列情形中，对总体进行分层可以提高抽样效率的是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szCs w:val="21"/>
        </w:rPr>
        <w:t>。</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总体规模较大</w:t>
      </w:r>
      <w:r>
        <w:rPr>
          <w:rFonts w:ascii="宋体" w:hAnsi="宋体" w:hint="eastAsia"/>
          <w:szCs w:val="21"/>
        </w:rPr>
        <w:t xml:space="preserve">                                       B.</w:t>
      </w:r>
      <w:r>
        <w:rPr>
          <w:rFonts w:ascii="宋体" w:hAnsi="宋体" w:hint="eastAsia"/>
          <w:szCs w:val="21"/>
        </w:rPr>
        <w:t>预计总体错报较高</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总体变异性较大</w:t>
      </w:r>
      <w:r>
        <w:rPr>
          <w:rFonts w:ascii="宋体" w:hAnsi="宋体" w:hint="eastAsia"/>
          <w:szCs w:val="21"/>
        </w:rPr>
        <w:t xml:space="preserve">                                     D.</w:t>
      </w:r>
      <w:proofErr w:type="gramStart"/>
      <w:r>
        <w:rPr>
          <w:rFonts w:ascii="宋体" w:hAnsi="宋体" w:hint="eastAsia"/>
          <w:szCs w:val="21"/>
        </w:rPr>
        <w:t>误拒风险</w:t>
      </w:r>
      <w:proofErr w:type="gramEnd"/>
      <w:r>
        <w:rPr>
          <w:rFonts w:ascii="宋体" w:hAnsi="宋体" w:hint="eastAsia"/>
          <w:szCs w:val="21"/>
        </w:rPr>
        <w:t>较高</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C</w:t>
      </w:r>
    </w:p>
    <w:p w:rsidR="00C76A4E" w:rsidRDefault="007E015F">
      <w:pPr>
        <w:spacing w:line="400" w:lineRule="exact"/>
        <w:ind w:firstLineChars="0" w:firstLine="0"/>
        <w:jc w:val="left"/>
        <w:rPr>
          <w:rFonts w:ascii="宋体" w:hAnsi="宋体"/>
          <w:szCs w:val="21"/>
        </w:rPr>
      </w:pPr>
      <w:r>
        <w:rPr>
          <w:rFonts w:ascii="宋体" w:hAnsi="宋体" w:hint="eastAsia"/>
          <w:szCs w:val="21"/>
        </w:rPr>
        <w:t>【解析】对总体进行分层可以降低每一层</w:t>
      </w:r>
      <w:proofErr w:type="gramStart"/>
      <w:r>
        <w:rPr>
          <w:rFonts w:ascii="宋体" w:hAnsi="宋体" w:hint="eastAsia"/>
          <w:szCs w:val="21"/>
        </w:rPr>
        <w:t>中项目</w:t>
      </w:r>
      <w:proofErr w:type="gramEnd"/>
      <w:r>
        <w:rPr>
          <w:rFonts w:ascii="宋体" w:hAnsi="宋体" w:hint="eastAsia"/>
          <w:szCs w:val="21"/>
        </w:rPr>
        <w:t>的变异性，从而在抽样风险没有成比</w:t>
      </w:r>
      <w:r>
        <w:rPr>
          <w:rFonts w:ascii="宋体" w:hAnsi="宋体" w:hint="eastAsia"/>
          <w:szCs w:val="21"/>
        </w:rPr>
        <w:t>例增加的前提下减少样本规模。因此，</w:t>
      </w:r>
      <w:proofErr w:type="gramStart"/>
      <w:r>
        <w:rPr>
          <w:rFonts w:ascii="宋体" w:hAnsi="宋体" w:hint="eastAsia"/>
          <w:szCs w:val="21"/>
        </w:rPr>
        <w:t>当总体</w:t>
      </w:r>
      <w:proofErr w:type="gramEnd"/>
      <w:r>
        <w:rPr>
          <w:rFonts w:ascii="宋体" w:hAnsi="宋体" w:hint="eastAsia"/>
          <w:szCs w:val="21"/>
        </w:rPr>
        <w:t>变异性较大时，对总体进行分层可以提高抽样效率，故选项</w:t>
      </w:r>
      <w:r>
        <w:rPr>
          <w:rFonts w:ascii="宋体" w:hAnsi="宋体" w:hint="eastAsia"/>
          <w:szCs w:val="21"/>
        </w:rPr>
        <w:t>C</w:t>
      </w:r>
      <w:r>
        <w:rPr>
          <w:rFonts w:ascii="宋体" w:hAnsi="宋体" w:hint="eastAsia"/>
          <w:szCs w:val="21"/>
        </w:rPr>
        <w:t>正确。</w:t>
      </w:r>
    </w:p>
    <w:p w:rsidR="00C76A4E" w:rsidRDefault="007E015F">
      <w:pPr>
        <w:spacing w:line="400" w:lineRule="exact"/>
        <w:ind w:firstLineChars="0" w:firstLine="0"/>
        <w:jc w:val="left"/>
        <w:rPr>
          <w:rFonts w:ascii="宋体" w:hAnsi="宋体"/>
          <w:szCs w:val="21"/>
        </w:rPr>
      </w:pPr>
      <w:r>
        <w:rPr>
          <w:rFonts w:ascii="宋体" w:hAnsi="宋体" w:hint="eastAsia"/>
          <w:szCs w:val="21"/>
        </w:rPr>
        <w:t>6.</w:t>
      </w:r>
      <w:r>
        <w:rPr>
          <w:rFonts w:ascii="宋体" w:hAnsi="宋体" w:hint="eastAsia"/>
          <w:szCs w:val="21"/>
        </w:rPr>
        <w:t>注册会计师针对被审计单位的应收账款实施积极</w:t>
      </w:r>
      <w:proofErr w:type="gramStart"/>
      <w:r>
        <w:rPr>
          <w:rFonts w:ascii="宋体" w:hAnsi="宋体" w:hint="eastAsia"/>
          <w:szCs w:val="21"/>
        </w:rPr>
        <w:t>式函证</w:t>
      </w:r>
      <w:proofErr w:type="gramEnd"/>
      <w:r>
        <w:rPr>
          <w:rFonts w:ascii="宋体" w:hAnsi="宋体" w:hint="eastAsia"/>
          <w:szCs w:val="21"/>
        </w:rPr>
        <w:t>，对于收到的以下回函，应当定义为误差的是（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被</w:t>
      </w:r>
      <w:proofErr w:type="gramStart"/>
      <w:r>
        <w:rPr>
          <w:rFonts w:ascii="宋体" w:hAnsi="宋体" w:hint="eastAsia"/>
          <w:szCs w:val="21"/>
        </w:rPr>
        <w:t>询</w:t>
      </w:r>
      <w:proofErr w:type="gramEnd"/>
      <w:r>
        <w:rPr>
          <w:rFonts w:ascii="宋体" w:hAnsi="宋体" w:hint="eastAsia"/>
          <w:szCs w:val="21"/>
        </w:rPr>
        <w:t>证者回函说明没有该笔应收账款，注册会计师实施替代程序也未能获取到相关证据</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B.</w:t>
      </w:r>
      <w:r>
        <w:rPr>
          <w:rFonts w:ascii="宋体" w:hAnsi="宋体" w:hint="eastAsia"/>
          <w:szCs w:val="21"/>
        </w:rPr>
        <w:t>被</w:t>
      </w:r>
      <w:proofErr w:type="gramStart"/>
      <w:r>
        <w:rPr>
          <w:rFonts w:ascii="宋体" w:hAnsi="宋体" w:hint="eastAsia"/>
          <w:szCs w:val="21"/>
        </w:rPr>
        <w:t>询</w:t>
      </w:r>
      <w:proofErr w:type="gramEnd"/>
      <w:r>
        <w:rPr>
          <w:rFonts w:ascii="宋体" w:hAnsi="宋体" w:hint="eastAsia"/>
          <w:szCs w:val="21"/>
        </w:rPr>
        <w:t>证者回函说明该笔应收账款在收到</w:t>
      </w:r>
      <w:proofErr w:type="gramStart"/>
      <w:r>
        <w:rPr>
          <w:rFonts w:ascii="宋体" w:hAnsi="宋体" w:hint="eastAsia"/>
          <w:szCs w:val="21"/>
        </w:rPr>
        <w:t>询证函</w:t>
      </w:r>
      <w:proofErr w:type="gramEnd"/>
      <w:r>
        <w:rPr>
          <w:rFonts w:ascii="宋体" w:hAnsi="宋体" w:hint="eastAsia"/>
          <w:szCs w:val="21"/>
        </w:rPr>
        <w:t>的同时已支付给被审计单位</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通过</w:t>
      </w:r>
      <w:proofErr w:type="gramStart"/>
      <w:r>
        <w:rPr>
          <w:rFonts w:ascii="宋体" w:hAnsi="宋体" w:hint="eastAsia"/>
          <w:szCs w:val="21"/>
        </w:rPr>
        <w:t>询证函</w:t>
      </w:r>
      <w:proofErr w:type="gramEnd"/>
      <w:r>
        <w:rPr>
          <w:rFonts w:ascii="宋体" w:hAnsi="宋体" w:hint="eastAsia"/>
          <w:szCs w:val="21"/>
        </w:rPr>
        <w:t>回函，</w:t>
      </w:r>
      <w:r w:rsidRPr="00BC4894">
        <w:rPr>
          <w:rFonts w:ascii="宋体" w:hAnsi="宋体" w:hint="eastAsia"/>
          <w:szCs w:val="21"/>
        </w:rPr>
        <w:t>发现</w:t>
      </w:r>
      <w:proofErr w:type="gramStart"/>
      <w:r w:rsidRPr="00BC4894">
        <w:rPr>
          <w:rFonts w:ascii="宋体" w:hAnsi="宋体" w:hint="eastAsia"/>
          <w:szCs w:val="21"/>
        </w:rPr>
        <w:t>应收甲客户</w:t>
      </w:r>
      <w:proofErr w:type="gramEnd"/>
      <w:r w:rsidRPr="00BC4894">
        <w:rPr>
          <w:rFonts w:ascii="宋体" w:hAnsi="宋体" w:hint="eastAsia"/>
          <w:szCs w:val="21"/>
        </w:rPr>
        <w:t>的金额，与应收</w:t>
      </w:r>
      <w:proofErr w:type="gramStart"/>
      <w:r w:rsidRPr="00BC4894">
        <w:rPr>
          <w:rFonts w:ascii="宋体" w:hAnsi="宋体" w:hint="eastAsia"/>
          <w:szCs w:val="21"/>
        </w:rPr>
        <w:t>乙客户</w:t>
      </w:r>
      <w:proofErr w:type="gramEnd"/>
      <w:r w:rsidRPr="00BC4894">
        <w:rPr>
          <w:rFonts w:ascii="宋体" w:hAnsi="宋体" w:hint="eastAsia"/>
          <w:szCs w:val="21"/>
        </w:rPr>
        <w:t>的金额串户登记</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D.</w:t>
      </w:r>
      <w:r>
        <w:rPr>
          <w:rFonts w:ascii="宋体" w:hAnsi="宋体" w:hint="eastAsia"/>
          <w:szCs w:val="21"/>
        </w:rPr>
        <w:t>被</w:t>
      </w:r>
      <w:proofErr w:type="gramStart"/>
      <w:r>
        <w:rPr>
          <w:rFonts w:ascii="宋体" w:hAnsi="宋体" w:hint="eastAsia"/>
          <w:szCs w:val="21"/>
        </w:rPr>
        <w:t>询</w:t>
      </w:r>
      <w:proofErr w:type="gramEnd"/>
      <w:r>
        <w:rPr>
          <w:rFonts w:ascii="宋体" w:hAnsi="宋体" w:hint="eastAsia"/>
          <w:szCs w:val="21"/>
        </w:rPr>
        <w:t>证者回函确认了应收账款</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A</w:t>
      </w:r>
      <w:bookmarkStart w:id="0" w:name="_GoBack"/>
      <w:bookmarkEnd w:id="0"/>
    </w:p>
    <w:p w:rsidR="00C76A4E" w:rsidRDefault="007E015F">
      <w:pPr>
        <w:spacing w:line="400" w:lineRule="exact"/>
        <w:ind w:firstLineChars="0" w:firstLine="0"/>
        <w:jc w:val="left"/>
        <w:rPr>
          <w:rFonts w:ascii="宋体" w:hAnsi="宋体"/>
          <w:szCs w:val="21"/>
        </w:rPr>
      </w:pPr>
      <w:r>
        <w:rPr>
          <w:rFonts w:ascii="宋体" w:hAnsi="宋体" w:hint="eastAsia"/>
          <w:szCs w:val="21"/>
        </w:rPr>
        <w:t>【解析】选项</w:t>
      </w:r>
      <w:r>
        <w:rPr>
          <w:rFonts w:ascii="宋体" w:hAnsi="宋体" w:hint="eastAsia"/>
          <w:szCs w:val="21"/>
        </w:rPr>
        <w:t>BCD</w:t>
      </w:r>
      <w:r>
        <w:rPr>
          <w:rFonts w:ascii="宋体" w:hAnsi="宋体" w:hint="eastAsia"/>
          <w:szCs w:val="21"/>
        </w:rPr>
        <w:t>均不属于误差</w:t>
      </w:r>
      <w:r>
        <w:rPr>
          <w:rFonts w:ascii="宋体" w:hAnsi="宋体" w:hint="eastAsia"/>
          <w:szCs w:val="21"/>
        </w:rPr>
        <w:t>,</w:t>
      </w:r>
      <w:r>
        <w:rPr>
          <w:rFonts w:ascii="宋体" w:hAnsi="宋体" w:hint="eastAsia"/>
          <w:szCs w:val="21"/>
        </w:rPr>
        <w:t>只有选项</w:t>
      </w:r>
      <w:r>
        <w:rPr>
          <w:rFonts w:ascii="宋体" w:hAnsi="宋体" w:hint="eastAsia"/>
          <w:szCs w:val="21"/>
        </w:rPr>
        <w:t>A</w:t>
      </w:r>
      <w:r>
        <w:rPr>
          <w:rFonts w:ascii="宋体" w:hAnsi="宋体" w:hint="eastAsia"/>
          <w:szCs w:val="21"/>
        </w:rPr>
        <w:t>被</w:t>
      </w:r>
      <w:proofErr w:type="gramStart"/>
      <w:r>
        <w:rPr>
          <w:rFonts w:ascii="宋体" w:hAnsi="宋体" w:hint="eastAsia"/>
          <w:szCs w:val="21"/>
        </w:rPr>
        <w:t>询</w:t>
      </w:r>
      <w:proofErr w:type="gramEnd"/>
      <w:r>
        <w:rPr>
          <w:rFonts w:ascii="宋体" w:hAnsi="宋体" w:hint="eastAsia"/>
          <w:szCs w:val="21"/>
        </w:rPr>
        <w:t>证者回函说明没有该笔应收账款</w:t>
      </w:r>
      <w:r>
        <w:rPr>
          <w:rFonts w:ascii="宋体" w:hAnsi="宋体" w:hint="eastAsia"/>
          <w:szCs w:val="21"/>
        </w:rPr>
        <w:t>,</w:t>
      </w:r>
      <w:r>
        <w:rPr>
          <w:rFonts w:ascii="宋体" w:hAnsi="宋体" w:hint="eastAsia"/>
          <w:szCs w:val="21"/>
        </w:rPr>
        <w:t>注册会计师实施追加审计程序也未能获取到证明该应收账款存在的相关证据</w:t>
      </w:r>
      <w:r>
        <w:rPr>
          <w:rFonts w:ascii="宋体" w:hAnsi="宋体" w:hint="eastAsia"/>
          <w:szCs w:val="21"/>
        </w:rPr>
        <w:t>,</w:t>
      </w:r>
      <w:r>
        <w:rPr>
          <w:rFonts w:ascii="宋体" w:hAnsi="宋体" w:hint="eastAsia"/>
          <w:szCs w:val="21"/>
        </w:rPr>
        <w:t>应该被定义为误差。</w:t>
      </w:r>
    </w:p>
    <w:p w:rsidR="00C76A4E" w:rsidRDefault="007E015F">
      <w:pPr>
        <w:spacing w:line="400" w:lineRule="exact"/>
        <w:ind w:firstLineChars="0" w:firstLine="0"/>
        <w:jc w:val="left"/>
        <w:rPr>
          <w:rFonts w:ascii="宋体" w:hAnsi="宋体"/>
          <w:szCs w:val="21"/>
        </w:rPr>
      </w:pPr>
      <w:r>
        <w:rPr>
          <w:rFonts w:ascii="宋体" w:hAnsi="宋体" w:hint="eastAsia"/>
          <w:szCs w:val="21"/>
        </w:rPr>
        <w:t>7.</w:t>
      </w:r>
      <w:r>
        <w:rPr>
          <w:rFonts w:ascii="宋体" w:hAnsi="宋体" w:hint="eastAsia"/>
          <w:szCs w:val="21"/>
        </w:rPr>
        <w:t>注册会计师欲从编号为</w:t>
      </w:r>
      <w:r>
        <w:rPr>
          <w:rFonts w:ascii="宋体" w:hAnsi="宋体" w:hint="eastAsia"/>
          <w:szCs w:val="21"/>
        </w:rPr>
        <w:t>0001</w:t>
      </w:r>
      <w:r>
        <w:rPr>
          <w:rFonts w:ascii="宋体" w:hAnsi="宋体" w:hint="eastAsia"/>
          <w:szCs w:val="21"/>
        </w:rPr>
        <w:t>～</w:t>
      </w:r>
      <w:r>
        <w:rPr>
          <w:rFonts w:ascii="宋体" w:hAnsi="宋体" w:hint="eastAsia"/>
          <w:szCs w:val="21"/>
        </w:rPr>
        <w:t>1000</w:t>
      </w:r>
      <w:r>
        <w:rPr>
          <w:rFonts w:ascii="宋体" w:hAnsi="宋体" w:hint="eastAsia"/>
          <w:szCs w:val="21"/>
        </w:rPr>
        <w:t>的</w:t>
      </w:r>
      <w:r>
        <w:rPr>
          <w:rFonts w:ascii="宋体" w:hAnsi="宋体" w:hint="eastAsia"/>
          <w:szCs w:val="21"/>
        </w:rPr>
        <w:t>1000</w:t>
      </w:r>
      <w:r>
        <w:rPr>
          <w:rFonts w:ascii="宋体" w:hAnsi="宋体" w:hint="eastAsia"/>
          <w:szCs w:val="21"/>
        </w:rPr>
        <w:t>张凭单中按系统选样方法选出</w:t>
      </w:r>
      <w:r>
        <w:rPr>
          <w:rFonts w:ascii="宋体" w:hAnsi="宋体" w:hint="eastAsia"/>
          <w:szCs w:val="21"/>
        </w:rPr>
        <w:t>25</w:t>
      </w:r>
      <w:r>
        <w:rPr>
          <w:rFonts w:ascii="宋体" w:hAnsi="宋体" w:hint="eastAsia"/>
          <w:szCs w:val="21"/>
        </w:rPr>
        <w:t>张作为样本，确定的选样起点为</w:t>
      </w:r>
      <w:r>
        <w:rPr>
          <w:rFonts w:ascii="宋体" w:hAnsi="宋体" w:hint="eastAsia"/>
          <w:szCs w:val="21"/>
        </w:rPr>
        <w:t>765</w:t>
      </w:r>
      <w:r>
        <w:rPr>
          <w:rFonts w:ascii="宋体" w:hAnsi="宋体" w:hint="eastAsia"/>
          <w:szCs w:val="21"/>
        </w:rPr>
        <w:t>，则所选到的最小编号是（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szCs w:val="21"/>
        </w:rPr>
        <w:t>A.5</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 B.45</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 C.125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D.0</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A</w:t>
      </w:r>
    </w:p>
    <w:p w:rsidR="00C76A4E" w:rsidRDefault="007E015F">
      <w:pPr>
        <w:spacing w:line="400" w:lineRule="exact"/>
        <w:ind w:firstLineChars="0" w:firstLine="0"/>
        <w:jc w:val="left"/>
        <w:rPr>
          <w:rFonts w:ascii="宋体" w:hAnsi="宋体"/>
          <w:szCs w:val="21"/>
        </w:rPr>
      </w:pPr>
      <w:r>
        <w:rPr>
          <w:rFonts w:ascii="宋体" w:hAnsi="宋体" w:hint="eastAsia"/>
          <w:szCs w:val="21"/>
        </w:rPr>
        <w:t>【解析】抽样间隔</w:t>
      </w:r>
      <w:r>
        <w:rPr>
          <w:rFonts w:ascii="宋体" w:hAnsi="宋体" w:hint="eastAsia"/>
          <w:szCs w:val="21"/>
        </w:rPr>
        <w:t>=1000</w:t>
      </w:r>
      <w:r>
        <w:rPr>
          <w:rFonts w:ascii="宋体" w:hAnsi="宋体" w:hint="eastAsia"/>
          <w:szCs w:val="21"/>
        </w:rPr>
        <w:t>÷</w:t>
      </w:r>
      <w:r>
        <w:rPr>
          <w:rFonts w:ascii="宋体" w:hAnsi="宋体" w:hint="eastAsia"/>
          <w:szCs w:val="21"/>
        </w:rPr>
        <w:t>25=40</w:t>
      </w:r>
      <w:r>
        <w:rPr>
          <w:rFonts w:ascii="宋体" w:hAnsi="宋体" w:hint="eastAsia"/>
          <w:szCs w:val="21"/>
        </w:rPr>
        <w:t>，从</w:t>
      </w:r>
      <w:r>
        <w:rPr>
          <w:rFonts w:ascii="宋体" w:hAnsi="宋体" w:hint="eastAsia"/>
          <w:szCs w:val="21"/>
        </w:rPr>
        <w:t>765</w:t>
      </w:r>
      <w:r>
        <w:rPr>
          <w:rFonts w:ascii="宋体" w:hAnsi="宋体" w:hint="eastAsia"/>
          <w:szCs w:val="21"/>
        </w:rPr>
        <w:t>开始，所选择最大编号是</w:t>
      </w:r>
      <w:r>
        <w:rPr>
          <w:rFonts w:ascii="宋体" w:hAnsi="宋体" w:hint="eastAsia"/>
          <w:szCs w:val="21"/>
        </w:rPr>
        <w:t>965</w:t>
      </w:r>
      <w:r>
        <w:rPr>
          <w:rFonts w:ascii="宋体" w:hAnsi="宋体" w:hint="eastAsia"/>
          <w:szCs w:val="21"/>
        </w:rPr>
        <w:t>，之后</w:t>
      </w:r>
      <w:r>
        <w:rPr>
          <w:rFonts w:ascii="宋体" w:hAnsi="宋体" w:hint="eastAsia"/>
          <w:szCs w:val="21"/>
        </w:rPr>
        <w:t>965+40=1005</w:t>
      </w:r>
      <w:r>
        <w:rPr>
          <w:rFonts w:ascii="宋体" w:hAnsi="宋体" w:hint="eastAsia"/>
          <w:szCs w:val="21"/>
        </w:rPr>
        <w:t>，所以选到的</w:t>
      </w:r>
      <w:r>
        <w:rPr>
          <w:rFonts w:ascii="宋体" w:hAnsi="宋体" w:hint="eastAsia"/>
          <w:szCs w:val="21"/>
        </w:rPr>
        <w:t>最小号码是</w:t>
      </w:r>
      <w:r>
        <w:rPr>
          <w:rFonts w:ascii="宋体" w:hAnsi="宋体" w:hint="eastAsia"/>
          <w:szCs w:val="21"/>
        </w:rPr>
        <w:t>5</w:t>
      </w:r>
      <w:r>
        <w:rPr>
          <w:rFonts w:ascii="宋体" w:hAnsi="宋体" w:hint="eastAsia"/>
          <w:szCs w:val="21"/>
        </w:rPr>
        <w:t>。</w:t>
      </w:r>
    </w:p>
    <w:p w:rsidR="00C76A4E" w:rsidRDefault="007E015F">
      <w:pPr>
        <w:spacing w:line="400" w:lineRule="exact"/>
        <w:ind w:firstLineChars="0" w:firstLine="0"/>
        <w:jc w:val="left"/>
        <w:rPr>
          <w:rFonts w:ascii="宋体" w:hAnsi="宋体"/>
          <w:szCs w:val="21"/>
        </w:rPr>
      </w:pPr>
      <w:r>
        <w:rPr>
          <w:rFonts w:ascii="宋体" w:hAnsi="宋体" w:hint="eastAsia"/>
          <w:szCs w:val="21"/>
        </w:rPr>
        <w:t>8.</w:t>
      </w:r>
      <w:r>
        <w:rPr>
          <w:rFonts w:ascii="宋体" w:hAnsi="宋体" w:hint="eastAsia"/>
          <w:szCs w:val="21"/>
        </w:rPr>
        <w:t>下列有关非抽样风险的说法中，错误的是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szCs w:val="21"/>
        </w:rPr>
        <w:t>。</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非抽样风险影响审计风险</w:t>
      </w:r>
    </w:p>
    <w:p w:rsidR="00C76A4E" w:rsidRDefault="007E015F">
      <w:pPr>
        <w:spacing w:line="400" w:lineRule="exact"/>
        <w:ind w:firstLine="420"/>
        <w:jc w:val="left"/>
        <w:rPr>
          <w:rFonts w:ascii="宋体" w:hAnsi="宋体"/>
          <w:szCs w:val="21"/>
        </w:rPr>
      </w:pPr>
      <w:r>
        <w:rPr>
          <w:rFonts w:ascii="宋体" w:hAnsi="宋体" w:hint="eastAsia"/>
          <w:szCs w:val="21"/>
        </w:rPr>
        <w:t>B.</w:t>
      </w:r>
      <w:r>
        <w:rPr>
          <w:rFonts w:ascii="宋体" w:hAnsi="宋体" w:hint="eastAsia"/>
          <w:szCs w:val="21"/>
        </w:rPr>
        <w:t>非抽样风险不能量化</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注册会计师可以通过采取适当的质量管理政策和程序降低非抽样风险</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D.</w:t>
      </w:r>
      <w:r>
        <w:rPr>
          <w:rFonts w:ascii="宋体" w:hAnsi="宋体" w:hint="eastAsia"/>
          <w:szCs w:val="21"/>
        </w:rPr>
        <w:t>注册会计师可以通过扩大样本规模降低非抽样风险</w:t>
      </w:r>
    </w:p>
    <w:p w:rsidR="00C76A4E" w:rsidRDefault="007E015F">
      <w:pPr>
        <w:spacing w:line="400" w:lineRule="exact"/>
        <w:ind w:firstLineChars="0" w:firstLine="0"/>
        <w:jc w:val="left"/>
        <w:rPr>
          <w:rFonts w:ascii="宋体" w:hAnsi="宋体"/>
          <w:szCs w:val="21"/>
        </w:rPr>
      </w:pPr>
      <w:r>
        <w:rPr>
          <w:rFonts w:ascii="宋体" w:hAnsi="宋体" w:hint="eastAsia"/>
          <w:szCs w:val="21"/>
        </w:rPr>
        <w:t>【答案】</w:t>
      </w:r>
      <w:r>
        <w:rPr>
          <w:rFonts w:ascii="宋体" w:hAnsi="宋体" w:hint="eastAsia"/>
          <w:szCs w:val="21"/>
        </w:rPr>
        <w:t>D</w:t>
      </w:r>
    </w:p>
    <w:p w:rsidR="00C76A4E" w:rsidRDefault="007E015F">
      <w:pPr>
        <w:spacing w:line="400" w:lineRule="exact"/>
        <w:ind w:firstLineChars="0" w:firstLine="0"/>
        <w:jc w:val="left"/>
        <w:rPr>
          <w:rFonts w:ascii="宋体" w:hAnsi="宋体"/>
          <w:szCs w:val="21"/>
        </w:rPr>
      </w:pPr>
      <w:r>
        <w:rPr>
          <w:rFonts w:ascii="宋体" w:hAnsi="宋体" w:hint="eastAsia"/>
          <w:szCs w:val="21"/>
        </w:rPr>
        <w:t>【解析】非抽样风险可能导致注册会计师得出错误结论，从而影响注册会计师发表审计意见的恰当性，即</w:t>
      </w:r>
      <w:r>
        <w:rPr>
          <w:rFonts w:ascii="宋体" w:hAnsi="宋体" w:hint="eastAsia"/>
          <w:szCs w:val="21"/>
        </w:rPr>
        <w:t xml:space="preserve"> </w:t>
      </w:r>
      <w:r>
        <w:rPr>
          <w:rFonts w:ascii="宋体" w:hAnsi="宋体" w:hint="eastAsia"/>
          <w:szCs w:val="21"/>
        </w:rPr>
        <w:t>影响审计风险，选项</w:t>
      </w:r>
      <w:r>
        <w:rPr>
          <w:rFonts w:ascii="宋体" w:hAnsi="宋体" w:hint="eastAsia"/>
          <w:szCs w:val="21"/>
        </w:rPr>
        <w:t>A</w:t>
      </w:r>
      <w:r>
        <w:rPr>
          <w:rFonts w:ascii="宋体" w:hAnsi="宋体" w:hint="eastAsia"/>
          <w:szCs w:val="21"/>
        </w:rPr>
        <w:t>不当选。非抽样风险是由人为因素导致的，故难以量化，</w:t>
      </w:r>
      <w:r>
        <w:rPr>
          <w:rFonts w:ascii="宋体" w:hAnsi="宋体" w:hint="eastAsia"/>
          <w:szCs w:val="21"/>
        </w:rPr>
        <w:t xml:space="preserve"> </w:t>
      </w:r>
      <w:r>
        <w:rPr>
          <w:rFonts w:ascii="宋体" w:hAnsi="宋体" w:hint="eastAsia"/>
          <w:szCs w:val="21"/>
        </w:rPr>
        <w:t>但通过采取适当的质量管理政策和程序，适当的指导、监督和复核，注册会计师可以将非抽样风险降至可接受的水平，选项</w:t>
      </w:r>
      <w:r>
        <w:rPr>
          <w:rFonts w:ascii="宋体" w:hAnsi="宋体" w:hint="eastAsia"/>
          <w:szCs w:val="21"/>
        </w:rPr>
        <w:t>BC</w:t>
      </w:r>
      <w:r>
        <w:rPr>
          <w:rFonts w:ascii="宋体" w:hAnsi="宋体" w:hint="eastAsia"/>
          <w:szCs w:val="21"/>
        </w:rPr>
        <w:t>不当选。选项</w:t>
      </w:r>
      <w:r>
        <w:rPr>
          <w:rFonts w:ascii="宋体" w:hAnsi="宋体" w:hint="eastAsia"/>
          <w:szCs w:val="21"/>
        </w:rPr>
        <w:t>D</w:t>
      </w:r>
      <w:r>
        <w:rPr>
          <w:rFonts w:ascii="宋体" w:hAnsi="宋体" w:hint="eastAsia"/>
          <w:szCs w:val="21"/>
        </w:rPr>
        <w:t>当选，注册会计师可能会扩大样本规模以降低抽样风险的影响。而非抽样风险往往是人为因素造成的，不受样本规模的影响，因此扩大样本规模无法降低非抽样风险。</w:t>
      </w:r>
    </w:p>
    <w:p w:rsidR="00C76A4E" w:rsidRDefault="00C76A4E">
      <w:pPr>
        <w:spacing w:line="400" w:lineRule="exact"/>
        <w:ind w:firstLineChars="0" w:firstLine="0"/>
        <w:jc w:val="left"/>
        <w:rPr>
          <w:rFonts w:ascii="宋体" w:hAnsi="宋体"/>
          <w:szCs w:val="21"/>
        </w:rPr>
      </w:pPr>
    </w:p>
    <w:p w:rsidR="00C76A4E" w:rsidRDefault="00C76A4E">
      <w:pPr>
        <w:spacing w:line="400" w:lineRule="exact"/>
        <w:ind w:firstLineChars="0" w:firstLine="0"/>
        <w:jc w:val="left"/>
        <w:rPr>
          <w:rFonts w:ascii="宋体" w:hAnsi="宋体"/>
          <w:szCs w:val="21"/>
        </w:rPr>
      </w:pPr>
    </w:p>
    <w:p w:rsidR="00C76A4E" w:rsidRDefault="007E015F">
      <w:pPr>
        <w:numPr>
          <w:ilvl w:val="0"/>
          <w:numId w:val="1"/>
        </w:numPr>
        <w:spacing w:line="400" w:lineRule="exact"/>
        <w:ind w:firstLineChars="0" w:firstLine="0"/>
        <w:rPr>
          <w:rFonts w:ascii="宋体" w:hAnsi="宋体"/>
          <w:b/>
        </w:rPr>
      </w:pPr>
      <w:r>
        <w:rPr>
          <w:rFonts w:ascii="宋体" w:hAnsi="宋体" w:hint="eastAsia"/>
          <w:b/>
        </w:rPr>
        <w:lastRenderedPageBreak/>
        <w:t>多项选择题</w:t>
      </w:r>
    </w:p>
    <w:p w:rsidR="00C76A4E" w:rsidRDefault="007E015F">
      <w:pPr>
        <w:spacing w:line="400" w:lineRule="exact"/>
        <w:ind w:firstLineChars="0" w:firstLine="0"/>
        <w:rPr>
          <w:rFonts w:ascii="宋体" w:hAnsi="宋体"/>
          <w:bCs/>
        </w:rPr>
      </w:pPr>
      <w:r>
        <w:rPr>
          <w:rFonts w:ascii="宋体" w:hAnsi="宋体" w:hint="eastAsia"/>
          <w:bCs/>
        </w:rPr>
        <w:t>1.</w:t>
      </w:r>
      <w:r>
        <w:rPr>
          <w:rFonts w:ascii="宋体" w:hAnsi="宋体" w:hint="eastAsia"/>
          <w:bCs/>
        </w:rPr>
        <w:t>下列各项审计程序中，通常不采用审计抽样的有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bCs/>
        </w:rPr>
        <w:t>。</w:t>
      </w:r>
    </w:p>
    <w:p w:rsidR="00C76A4E" w:rsidRDefault="007E015F">
      <w:pPr>
        <w:spacing w:line="400" w:lineRule="exact"/>
        <w:ind w:firstLine="420"/>
        <w:rPr>
          <w:rFonts w:ascii="宋体" w:hAnsi="宋体"/>
          <w:bCs/>
        </w:rPr>
      </w:pPr>
      <w:r>
        <w:rPr>
          <w:rFonts w:ascii="宋体" w:hAnsi="宋体" w:hint="eastAsia"/>
          <w:bCs/>
        </w:rPr>
        <w:t>A.</w:t>
      </w:r>
      <w:r>
        <w:rPr>
          <w:rFonts w:ascii="宋体" w:hAnsi="宋体" w:hint="eastAsia"/>
          <w:bCs/>
        </w:rPr>
        <w:t>风险评估程序</w:t>
      </w:r>
      <w:r>
        <w:rPr>
          <w:rFonts w:ascii="宋体" w:hAnsi="宋体" w:hint="eastAsia"/>
          <w:bCs/>
        </w:rPr>
        <w:t xml:space="preserve">       B.</w:t>
      </w:r>
      <w:r>
        <w:rPr>
          <w:rFonts w:ascii="宋体" w:hAnsi="宋体" w:hint="eastAsia"/>
          <w:bCs/>
        </w:rPr>
        <w:t>控制测试</w:t>
      </w:r>
      <w:r>
        <w:rPr>
          <w:rFonts w:ascii="宋体" w:hAnsi="宋体" w:hint="eastAsia"/>
          <w:bCs/>
        </w:rPr>
        <w:t xml:space="preserve">       C.</w:t>
      </w:r>
      <w:r>
        <w:rPr>
          <w:rFonts w:ascii="宋体" w:hAnsi="宋体" w:hint="eastAsia"/>
          <w:bCs/>
        </w:rPr>
        <w:t>实质性分析程序</w:t>
      </w:r>
      <w:r>
        <w:rPr>
          <w:rFonts w:ascii="宋体" w:hAnsi="宋体" w:hint="eastAsia"/>
          <w:bCs/>
        </w:rPr>
        <w:t xml:space="preserve">     D.</w:t>
      </w:r>
      <w:r>
        <w:rPr>
          <w:rFonts w:ascii="宋体" w:hAnsi="宋体" w:hint="eastAsia"/>
          <w:bCs/>
        </w:rPr>
        <w:t>细节测试</w:t>
      </w:r>
    </w:p>
    <w:p w:rsidR="00C76A4E" w:rsidRDefault="007E015F">
      <w:pPr>
        <w:spacing w:line="400" w:lineRule="exact"/>
        <w:ind w:firstLineChars="0" w:firstLine="0"/>
        <w:rPr>
          <w:rFonts w:ascii="宋体" w:hAnsi="宋体"/>
          <w:szCs w:val="21"/>
        </w:rPr>
      </w:pPr>
      <w:r>
        <w:rPr>
          <w:rFonts w:ascii="宋体" w:hAnsi="宋体" w:hint="eastAsia"/>
          <w:szCs w:val="21"/>
        </w:rPr>
        <w:t>【答案】</w:t>
      </w:r>
      <w:r>
        <w:rPr>
          <w:rFonts w:ascii="宋体" w:hAnsi="宋体" w:hint="eastAsia"/>
          <w:szCs w:val="21"/>
        </w:rPr>
        <w:t>AC</w:t>
      </w:r>
    </w:p>
    <w:p w:rsidR="00C76A4E" w:rsidRDefault="007E015F">
      <w:pPr>
        <w:spacing w:line="400" w:lineRule="exact"/>
        <w:ind w:firstLineChars="0" w:firstLine="0"/>
        <w:rPr>
          <w:rFonts w:ascii="宋体" w:hAnsi="宋体"/>
          <w:bCs/>
        </w:rPr>
      </w:pPr>
      <w:r>
        <w:rPr>
          <w:rFonts w:ascii="宋体" w:hAnsi="宋体" w:hint="eastAsia"/>
          <w:szCs w:val="21"/>
        </w:rPr>
        <w:t>【解析】审计抽样不适用于风险评估程序和实质性分析</w:t>
      </w:r>
      <w:r>
        <w:rPr>
          <w:rFonts w:ascii="宋体" w:hAnsi="宋体" w:hint="eastAsia"/>
          <w:szCs w:val="21"/>
        </w:rPr>
        <w:t>程序，这是必须掌握的常识，同时也需要从原理上予以理解，选项</w:t>
      </w:r>
      <w:r>
        <w:rPr>
          <w:rFonts w:ascii="宋体" w:hAnsi="宋体" w:hint="eastAsia"/>
          <w:szCs w:val="21"/>
        </w:rPr>
        <w:t>AC</w:t>
      </w:r>
      <w:r>
        <w:rPr>
          <w:rFonts w:ascii="宋体" w:hAnsi="宋体" w:hint="eastAsia"/>
          <w:szCs w:val="21"/>
        </w:rPr>
        <w:t>当选。</w:t>
      </w:r>
    </w:p>
    <w:p w:rsidR="00C76A4E" w:rsidRDefault="007E015F">
      <w:pPr>
        <w:spacing w:line="400" w:lineRule="exact"/>
        <w:ind w:firstLineChars="0" w:firstLine="0"/>
        <w:rPr>
          <w:rFonts w:ascii="宋体" w:hAnsi="宋体"/>
          <w:szCs w:val="21"/>
        </w:rPr>
      </w:pPr>
      <w:r>
        <w:rPr>
          <w:rFonts w:ascii="宋体" w:hAnsi="宋体" w:hint="eastAsia"/>
          <w:szCs w:val="21"/>
        </w:rPr>
        <w:t>2.</w:t>
      </w:r>
      <w:r>
        <w:rPr>
          <w:rFonts w:ascii="宋体" w:hAnsi="宋体" w:hint="eastAsia"/>
          <w:szCs w:val="21"/>
        </w:rPr>
        <w:t>控制测试中可能产生的两种风险是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szCs w:val="21"/>
        </w:rPr>
        <w:t>。</w:t>
      </w:r>
    </w:p>
    <w:p w:rsidR="00C76A4E" w:rsidRDefault="007E015F">
      <w:pPr>
        <w:spacing w:line="400" w:lineRule="exact"/>
        <w:ind w:firstLine="420"/>
        <w:rPr>
          <w:rFonts w:ascii="宋体" w:hAnsi="宋体"/>
          <w:szCs w:val="21"/>
        </w:rPr>
      </w:pPr>
      <w:r>
        <w:rPr>
          <w:rFonts w:ascii="宋体" w:hAnsi="宋体" w:hint="eastAsia"/>
          <w:szCs w:val="21"/>
        </w:rPr>
        <w:t>A.</w:t>
      </w:r>
      <w:r>
        <w:rPr>
          <w:rFonts w:ascii="宋体" w:hAnsi="宋体" w:hint="eastAsia"/>
          <w:szCs w:val="21"/>
        </w:rPr>
        <w:t>信赖不足风险</w:t>
      </w:r>
      <w:r>
        <w:rPr>
          <w:rFonts w:ascii="宋体" w:hAnsi="宋体" w:hint="eastAsia"/>
          <w:szCs w:val="21"/>
        </w:rPr>
        <w:tab/>
      </w:r>
      <w:r>
        <w:rPr>
          <w:rFonts w:ascii="宋体" w:hAnsi="宋体" w:hint="eastAsia"/>
          <w:szCs w:val="21"/>
        </w:rPr>
        <w:tab/>
        <w:t>B.</w:t>
      </w:r>
      <w:r>
        <w:rPr>
          <w:rFonts w:ascii="宋体" w:hAnsi="宋体" w:hint="eastAsia"/>
          <w:szCs w:val="21"/>
        </w:rPr>
        <w:t>误</w:t>
      </w:r>
      <w:proofErr w:type="gramStart"/>
      <w:r>
        <w:rPr>
          <w:rFonts w:ascii="宋体" w:hAnsi="宋体" w:hint="eastAsia"/>
          <w:szCs w:val="21"/>
        </w:rPr>
        <w:t>受风险</w:t>
      </w:r>
      <w:proofErr w:type="gramEnd"/>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C.</w:t>
      </w:r>
      <w:proofErr w:type="gramStart"/>
      <w:r>
        <w:rPr>
          <w:rFonts w:ascii="宋体" w:hAnsi="宋体" w:hint="eastAsia"/>
          <w:szCs w:val="21"/>
        </w:rPr>
        <w:t>误拒风险</w:t>
      </w:r>
      <w:proofErr w:type="gramEnd"/>
      <w:r>
        <w:rPr>
          <w:rFonts w:ascii="宋体" w:hAnsi="宋体" w:hint="eastAsia"/>
          <w:szCs w:val="21"/>
        </w:rPr>
        <w:tab/>
      </w:r>
      <w:r>
        <w:rPr>
          <w:rFonts w:ascii="宋体" w:hAnsi="宋体" w:hint="eastAsia"/>
          <w:szCs w:val="21"/>
        </w:rPr>
        <w:tab/>
      </w:r>
      <w:r>
        <w:rPr>
          <w:rFonts w:ascii="宋体" w:hAnsi="宋体" w:hint="eastAsia"/>
          <w:szCs w:val="21"/>
        </w:rPr>
        <w:tab/>
        <w:t>D.</w:t>
      </w:r>
      <w:r>
        <w:rPr>
          <w:rFonts w:ascii="宋体" w:hAnsi="宋体" w:hint="eastAsia"/>
          <w:szCs w:val="21"/>
        </w:rPr>
        <w:t>信赖过度风险</w:t>
      </w:r>
    </w:p>
    <w:p w:rsidR="00C76A4E" w:rsidRDefault="007E015F">
      <w:pPr>
        <w:spacing w:line="400" w:lineRule="exact"/>
        <w:ind w:firstLineChars="0" w:firstLine="0"/>
        <w:rPr>
          <w:rFonts w:ascii="宋体" w:hAnsi="宋体"/>
          <w:szCs w:val="21"/>
        </w:rPr>
      </w:pPr>
      <w:r>
        <w:rPr>
          <w:rFonts w:ascii="宋体" w:hAnsi="宋体" w:hint="eastAsia"/>
          <w:szCs w:val="21"/>
        </w:rPr>
        <w:t>【答案】</w:t>
      </w:r>
      <w:r>
        <w:rPr>
          <w:rFonts w:ascii="宋体" w:hAnsi="宋体" w:hint="eastAsia"/>
          <w:szCs w:val="21"/>
        </w:rPr>
        <w:t>AD</w:t>
      </w:r>
    </w:p>
    <w:p w:rsidR="00C76A4E" w:rsidRDefault="007E015F">
      <w:pPr>
        <w:spacing w:line="400" w:lineRule="exact"/>
        <w:ind w:firstLineChars="0" w:firstLine="0"/>
        <w:rPr>
          <w:rFonts w:ascii="宋体" w:hAnsi="宋体"/>
          <w:szCs w:val="21"/>
        </w:rPr>
      </w:pPr>
      <w:r>
        <w:rPr>
          <w:rFonts w:ascii="宋体" w:hAnsi="宋体" w:hint="eastAsia"/>
          <w:szCs w:val="21"/>
        </w:rPr>
        <w:t>【解析】控制测试的目的是评价内部控制的可信赖程度，抽样判断的结果可能是审计人员错误的信赖（信赖过度风险）或者错误的</w:t>
      </w:r>
      <w:proofErr w:type="gramStart"/>
      <w:r>
        <w:rPr>
          <w:rFonts w:ascii="宋体" w:hAnsi="宋体" w:hint="eastAsia"/>
          <w:szCs w:val="21"/>
        </w:rPr>
        <w:t>不</w:t>
      </w:r>
      <w:proofErr w:type="gramEnd"/>
      <w:r>
        <w:rPr>
          <w:rFonts w:ascii="宋体" w:hAnsi="宋体" w:hint="eastAsia"/>
          <w:szCs w:val="21"/>
        </w:rPr>
        <w:t>信赖（信赖不足风险）。误</w:t>
      </w:r>
      <w:proofErr w:type="gramStart"/>
      <w:r>
        <w:rPr>
          <w:rFonts w:ascii="宋体" w:hAnsi="宋体" w:hint="eastAsia"/>
          <w:szCs w:val="21"/>
        </w:rPr>
        <w:t>受风险和误拒风险</w:t>
      </w:r>
      <w:proofErr w:type="gramEnd"/>
      <w:r>
        <w:rPr>
          <w:rFonts w:ascii="宋体" w:hAnsi="宋体" w:hint="eastAsia"/>
          <w:szCs w:val="21"/>
        </w:rPr>
        <w:t>是在细节测试中使用审计抽样时的风险。</w:t>
      </w:r>
    </w:p>
    <w:p w:rsidR="00C76A4E" w:rsidRDefault="007E015F">
      <w:pPr>
        <w:spacing w:line="400" w:lineRule="exact"/>
        <w:ind w:firstLineChars="0" w:firstLine="0"/>
        <w:rPr>
          <w:rFonts w:ascii="宋体" w:hAnsi="宋体"/>
        </w:rPr>
      </w:pPr>
      <w:r>
        <w:rPr>
          <w:rFonts w:ascii="宋体" w:hAnsi="宋体" w:hint="eastAsia"/>
        </w:rPr>
        <w:t>3</w:t>
      </w:r>
      <w:r>
        <w:rPr>
          <w:rFonts w:ascii="宋体" w:hAnsi="宋体"/>
        </w:rPr>
        <w:t>.</w:t>
      </w:r>
      <w:r>
        <w:rPr>
          <w:rFonts w:ascii="宋体" w:hAnsi="宋体" w:hint="eastAsia"/>
        </w:rPr>
        <w:t>注册会计师针对被审计单位应收账款的存在认定实施审计程序，在设计样本时，以下做法正确的有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rPr>
        <w:t>。</w:t>
      </w:r>
      <w:r>
        <w:rPr>
          <w:rFonts w:ascii="宋体" w:hAnsi="宋体" w:hint="eastAsia"/>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A.</w:t>
      </w:r>
      <w:r>
        <w:rPr>
          <w:rFonts w:ascii="宋体" w:hAnsi="宋体" w:hint="eastAsia"/>
          <w:szCs w:val="21"/>
        </w:rPr>
        <w:t>对于金额极小，加总起来不重要的项目可以剔除</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B.</w:t>
      </w:r>
      <w:r>
        <w:rPr>
          <w:rFonts w:ascii="宋体" w:hAnsi="宋体" w:hint="eastAsia"/>
          <w:szCs w:val="21"/>
        </w:rPr>
        <w:t>对于金额超过可容忍错报的项目，作为单个重大项目实施检查，不包括在总体样本中</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C.</w:t>
      </w:r>
      <w:r>
        <w:rPr>
          <w:rFonts w:ascii="宋体" w:hAnsi="宋体" w:hint="eastAsia"/>
          <w:szCs w:val="21"/>
        </w:rPr>
        <w:t>对于存在特别风险的项目，作为单个重大项目逐一实施检查，不包括在抽样总体中</w:t>
      </w:r>
      <w:r>
        <w:rPr>
          <w:rFonts w:ascii="宋体" w:hAnsi="宋体" w:hint="eastAsia"/>
          <w:szCs w:val="21"/>
        </w:rPr>
        <w:t xml:space="preserve"> </w:t>
      </w:r>
    </w:p>
    <w:p w:rsidR="00C76A4E" w:rsidRDefault="007E015F">
      <w:pPr>
        <w:spacing w:line="400" w:lineRule="exact"/>
        <w:ind w:firstLine="420"/>
        <w:jc w:val="left"/>
        <w:rPr>
          <w:rFonts w:ascii="宋体" w:hAnsi="宋体"/>
          <w:szCs w:val="21"/>
        </w:rPr>
      </w:pPr>
      <w:r>
        <w:rPr>
          <w:rFonts w:ascii="宋体" w:hAnsi="宋体" w:hint="eastAsia"/>
          <w:szCs w:val="21"/>
        </w:rPr>
        <w:t>D.</w:t>
      </w:r>
      <w:r>
        <w:rPr>
          <w:rFonts w:ascii="宋体" w:hAnsi="宋体" w:hint="eastAsia"/>
          <w:szCs w:val="21"/>
        </w:rPr>
        <w:t>确定抽样总体的对象应当是销售发票</w:t>
      </w:r>
    </w:p>
    <w:p w:rsidR="00C76A4E" w:rsidRDefault="007E015F">
      <w:pPr>
        <w:spacing w:line="400" w:lineRule="exact"/>
        <w:ind w:firstLineChars="0" w:firstLine="0"/>
        <w:rPr>
          <w:rFonts w:ascii="宋体" w:hAnsi="宋体"/>
        </w:rPr>
      </w:pPr>
      <w:r>
        <w:rPr>
          <w:rFonts w:ascii="宋体" w:hAnsi="宋体" w:hint="eastAsia"/>
        </w:rPr>
        <w:t>【答案】</w:t>
      </w:r>
      <w:r>
        <w:rPr>
          <w:rFonts w:ascii="宋体" w:hAnsi="宋体" w:hint="eastAsia"/>
        </w:rPr>
        <w:t>ABC</w:t>
      </w:r>
    </w:p>
    <w:p w:rsidR="00C76A4E" w:rsidRDefault="007E015F">
      <w:pPr>
        <w:spacing w:line="400" w:lineRule="exact"/>
        <w:ind w:firstLineChars="0" w:firstLine="0"/>
        <w:rPr>
          <w:rFonts w:ascii="宋体" w:hAnsi="宋体"/>
          <w:szCs w:val="21"/>
        </w:rPr>
      </w:pPr>
      <w:r>
        <w:rPr>
          <w:rFonts w:ascii="宋体" w:hAnsi="宋体" w:hint="eastAsia"/>
        </w:rPr>
        <w:t>【解析】检查应收账款的存在认定，应当将应收账款明细账作为抽样对象。</w:t>
      </w:r>
    </w:p>
    <w:p w:rsidR="00C76A4E" w:rsidRDefault="007E015F">
      <w:pPr>
        <w:spacing w:line="400" w:lineRule="exact"/>
        <w:ind w:firstLineChars="0" w:firstLine="0"/>
        <w:rPr>
          <w:rFonts w:ascii="宋体" w:hAnsi="宋体"/>
        </w:rPr>
      </w:pPr>
      <w:r>
        <w:rPr>
          <w:rFonts w:ascii="宋体" w:hAnsi="宋体" w:hint="eastAsia"/>
        </w:rPr>
        <w:t>4.</w:t>
      </w:r>
      <w:r>
        <w:rPr>
          <w:rFonts w:ascii="宋体" w:hAnsi="宋体" w:hint="eastAsia"/>
        </w:rPr>
        <w:t>注册会计师在审计过程中遇到以下风险，其中属于非抽样风险的有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hint="eastAsia"/>
        </w:rPr>
        <w:t>。</w:t>
      </w:r>
      <w:r>
        <w:rPr>
          <w:rFonts w:ascii="宋体" w:hAnsi="宋体" w:hint="eastAsia"/>
        </w:rPr>
        <w:t xml:space="preserve"> </w:t>
      </w:r>
    </w:p>
    <w:p w:rsidR="00C76A4E" w:rsidRDefault="007E015F">
      <w:pPr>
        <w:spacing w:line="400" w:lineRule="exact"/>
        <w:ind w:firstLine="420"/>
        <w:rPr>
          <w:rFonts w:ascii="宋体" w:hAnsi="宋体"/>
        </w:rPr>
      </w:pPr>
      <w:r>
        <w:rPr>
          <w:rFonts w:ascii="宋体" w:hAnsi="宋体" w:hint="eastAsia"/>
        </w:rPr>
        <w:t>A.</w:t>
      </w:r>
      <w:r>
        <w:rPr>
          <w:rFonts w:ascii="宋体" w:hAnsi="宋体" w:hint="eastAsia"/>
        </w:rPr>
        <w:t>被审计单位出纳贪污现金</w:t>
      </w:r>
      <w:r>
        <w:rPr>
          <w:rFonts w:ascii="宋体" w:hAnsi="宋体" w:hint="eastAsia"/>
        </w:rPr>
        <w:t>200</w:t>
      </w:r>
      <w:r>
        <w:rPr>
          <w:rFonts w:ascii="宋体" w:hAnsi="宋体" w:hint="eastAsia"/>
        </w:rPr>
        <w:t>元，因为金额较小，注册会计师认为该错报不重要，从而导致未能发现被审计单位的重大舞弊事实</w:t>
      </w:r>
      <w:r>
        <w:rPr>
          <w:rFonts w:ascii="宋体" w:hAnsi="宋体" w:hint="eastAsia"/>
        </w:rPr>
        <w:t xml:space="preserve"> </w:t>
      </w:r>
    </w:p>
    <w:p w:rsidR="00C76A4E" w:rsidRDefault="007E015F">
      <w:pPr>
        <w:spacing w:line="400" w:lineRule="exact"/>
        <w:ind w:firstLine="420"/>
        <w:rPr>
          <w:rFonts w:ascii="宋体" w:hAnsi="宋体"/>
        </w:rPr>
      </w:pPr>
      <w:r>
        <w:rPr>
          <w:rFonts w:ascii="宋体" w:hAnsi="宋体" w:hint="eastAsia"/>
        </w:rPr>
        <w:t>B.</w:t>
      </w:r>
      <w:r>
        <w:rPr>
          <w:rFonts w:ascii="宋体" w:hAnsi="宋体" w:hint="eastAsia"/>
        </w:rPr>
        <w:t>针对偶发事项注册会计师实施了实质性分析程序</w:t>
      </w:r>
      <w:r>
        <w:rPr>
          <w:rFonts w:ascii="宋体" w:hAnsi="宋体" w:hint="eastAsia"/>
        </w:rPr>
        <w:t xml:space="preserve"> </w:t>
      </w:r>
    </w:p>
    <w:p w:rsidR="00C76A4E" w:rsidRDefault="007E015F">
      <w:pPr>
        <w:spacing w:line="400" w:lineRule="exact"/>
        <w:ind w:firstLine="420"/>
        <w:rPr>
          <w:rFonts w:ascii="宋体" w:hAnsi="宋体"/>
        </w:rPr>
      </w:pPr>
      <w:r>
        <w:rPr>
          <w:rFonts w:ascii="宋体" w:hAnsi="宋体" w:hint="eastAsia"/>
        </w:rPr>
        <w:t>C.</w:t>
      </w:r>
      <w:r>
        <w:rPr>
          <w:rFonts w:ascii="宋体" w:hAnsi="宋体" w:hint="eastAsia"/>
        </w:rPr>
        <w:t>针对未留下运行轨迹的内部控制，注册会计师实施了检查程序</w:t>
      </w:r>
      <w:r>
        <w:rPr>
          <w:rFonts w:ascii="宋体" w:hAnsi="宋体" w:hint="eastAsia"/>
        </w:rPr>
        <w:t xml:space="preserve"> </w:t>
      </w:r>
    </w:p>
    <w:p w:rsidR="00C76A4E" w:rsidRDefault="007E015F">
      <w:pPr>
        <w:spacing w:line="400" w:lineRule="exact"/>
        <w:ind w:firstLine="420"/>
        <w:rPr>
          <w:rFonts w:ascii="宋体" w:hAnsi="宋体"/>
        </w:rPr>
      </w:pPr>
      <w:r>
        <w:rPr>
          <w:rFonts w:ascii="宋体" w:hAnsi="宋体" w:hint="eastAsia"/>
        </w:rPr>
        <w:t>D.</w:t>
      </w:r>
      <w:r>
        <w:rPr>
          <w:rFonts w:ascii="宋体" w:hAnsi="宋体" w:hint="eastAsia"/>
        </w:rPr>
        <w:t>在测试应收账款存在认定时，注册会计师将发运单定义为总体</w:t>
      </w:r>
    </w:p>
    <w:p w:rsidR="00C76A4E" w:rsidRDefault="007E015F">
      <w:pPr>
        <w:spacing w:line="400" w:lineRule="exact"/>
        <w:ind w:firstLineChars="0" w:firstLine="0"/>
        <w:rPr>
          <w:rFonts w:ascii="宋体" w:hAnsi="宋体"/>
        </w:rPr>
      </w:pPr>
      <w:r>
        <w:rPr>
          <w:rFonts w:ascii="宋体" w:hAnsi="宋体" w:hint="eastAsia"/>
        </w:rPr>
        <w:t>【答案】</w:t>
      </w:r>
      <w:r>
        <w:rPr>
          <w:rFonts w:ascii="宋体" w:hAnsi="宋体" w:hint="eastAsia"/>
        </w:rPr>
        <w:t>ABCD</w:t>
      </w:r>
    </w:p>
    <w:p w:rsidR="00C76A4E" w:rsidRDefault="007E015F">
      <w:pPr>
        <w:spacing w:line="400" w:lineRule="exact"/>
        <w:ind w:firstLineChars="0" w:firstLine="0"/>
        <w:rPr>
          <w:rFonts w:ascii="宋体" w:hAnsi="宋体"/>
        </w:rPr>
      </w:pPr>
      <w:r>
        <w:rPr>
          <w:rFonts w:ascii="宋体" w:hAnsi="宋体" w:hint="eastAsia"/>
        </w:rPr>
        <w:t>【解析】选项</w:t>
      </w:r>
      <w:r>
        <w:rPr>
          <w:rFonts w:ascii="宋体" w:hAnsi="宋体" w:hint="eastAsia"/>
        </w:rPr>
        <w:t>ABCD</w:t>
      </w:r>
      <w:r>
        <w:rPr>
          <w:rFonts w:ascii="宋体" w:hAnsi="宋体" w:hint="eastAsia"/>
        </w:rPr>
        <w:t>均是与抽样风险无关的原因导致的错误，所以属于非抽样风险。</w:t>
      </w:r>
    </w:p>
    <w:p w:rsidR="00C76A4E" w:rsidRDefault="007E015F">
      <w:pPr>
        <w:spacing w:line="400" w:lineRule="exact"/>
        <w:ind w:firstLineChars="0" w:firstLine="0"/>
        <w:rPr>
          <w:rFonts w:ascii="宋体" w:hAnsi="宋体"/>
          <w:bCs/>
        </w:rPr>
      </w:pPr>
      <w:r>
        <w:rPr>
          <w:rFonts w:ascii="宋体" w:hAnsi="宋体" w:hint="eastAsia"/>
          <w:bCs/>
        </w:rPr>
        <w:t>5.</w:t>
      </w:r>
      <w:r>
        <w:rPr>
          <w:rFonts w:ascii="宋体" w:hAnsi="宋体" w:hint="eastAsia"/>
          <w:bCs/>
        </w:rPr>
        <w:t>在控制测试中以下与样本规模呈反向变动的因素有（</w:t>
      </w:r>
      <w:r>
        <w:rPr>
          <w:rFonts w:ascii="宋体" w:hAnsi="宋体" w:hint="eastAsia"/>
          <w:bCs/>
        </w:rPr>
        <w:t xml:space="preserve">   </w:t>
      </w:r>
      <w:r>
        <w:rPr>
          <w:rFonts w:ascii="宋体" w:hAnsi="宋体" w:hint="eastAsia"/>
          <w:bCs/>
        </w:rPr>
        <w:t>）。</w:t>
      </w:r>
      <w:r>
        <w:rPr>
          <w:rFonts w:ascii="宋体" w:hAnsi="宋体" w:hint="eastAsia"/>
          <w:bCs/>
        </w:rPr>
        <w:t xml:space="preserve"> </w:t>
      </w:r>
    </w:p>
    <w:p w:rsidR="00C76A4E" w:rsidRDefault="007E015F">
      <w:pPr>
        <w:spacing w:line="400" w:lineRule="exact"/>
        <w:ind w:firstLine="420"/>
        <w:rPr>
          <w:rFonts w:ascii="宋体" w:hAnsi="宋体"/>
          <w:bCs/>
        </w:rPr>
      </w:pPr>
      <w:r>
        <w:rPr>
          <w:rFonts w:ascii="宋体" w:hAnsi="宋体" w:hint="eastAsia"/>
          <w:bCs/>
        </w:rPr>
        <w:t>A</w:t>
      </w:r>
      <w:r>
        <w:rPr>
          <w:rFonts w:ascii="宋体" w:hAnsi="宋体" w:hint="eastAsia"/>
          <w:bCs/>
        </w:rPr>
        <w:t>预计总体偏差率</w:t>
      </w:r>
      <w:r>
        <w:rPr>
          <w:rFonts w:ascii="宋体" w:hAnsi="宋体" w:hint="eastAsia"/>
          <w:bCs/>
        </w:rPr>
        <w:t xml:space="preserve"> </w:t>
      </w:r>
    </w:p>
    <w:p w:rsidR="00C76A4E" w:rsidRDefault="007E015F">
      <w:pPr>
        <w:spacing w:line="400" w:lineRule="exact"/>
        <w:ind w:firstLine="420"/>
        <w:rPr>
          <w:rFonts w:ascii="宋体" w:hAnsi="宋体"/>
          <w:bCs/>
        </w:rPr>
      </w:pPr>
      <w:r>
        <w:rPr>
          <w:rFonts w:ascii="宋体" w:hAnsi="宋体" w:hint="eastAsia"/>
          <w:bCs/>
        </w:rPr>
        <w:t>B.</w:t>
      </w:r>
      <w:r>
        <w:rPr>
          <w:rFonts w:ascii="宋体" w:hAnsi="宋体" w:hint="eastAsia"/>
          <w:bCs/>
        </w:rPr>
        <w:t>可接受的信赖过度风险</w:t>
      </w:r>
      <w:r>
        <w:rPr>
          <w:rFonts w:ascii="宋体" w:hAnsi="宋体" w:hint="eastAsia"/>
          <w:bCs/>
        </w:rPr>
        <w:t xml:space="preserve"> </w:t>
      </w:r>
    </w:p>
    <w:p w:rsidR="00C76A4E" w:rsidRDefault="007E015F">
      <w:pPr>
        <w:spacing w:line="400" w:lineRule="exact"/>
        <w:ind w:firstLine="420"/>
        <w:rPr>
          <w:rFonts w:ascii="宋体" w:hAnsi="宋体"/>
          <w:bCs/>
        </w:rPr>
      </w:pPr>
      <w:r>
        <w:rPr>
          <w:rFonts w:ascii="宋体" w:hAnsi="宋体" w:hint="eastAsia"/>
          <w:bCs/>
        </w:rPr>
        <w:t>C.</w:t>
      </w:r>
      <w:r>
        <w:rPr>
          <w:rFonts w:ascii="宋体" w:hAnsi="宋体" w:hint="eastAsia"/>
          <w:bCs/>
        </w:rPr>
        <w:t>总体变异性</w:t>
      </w:r>
      <w:r>
        <w:rPr>
          <w:rFonts w:ascii="宋体" w:hAnsi="宋体" w:hint="eastAsia"/>
          <w:bCs/>
        </w:rPr>
        <w:t xml:space="preserve"> </w:t>
      </w:r>
    </w:p>
    <w:p w:rsidR="00C76A4E" w:rsidRDefault="007E015F">
      <w:pPr>
        <w:spacing w:line="400" w:lineRule="exact"/>
        <w:ind w:firstLine="420"/>
        <w:rPr>
          <w:rFonts w:ascii="宋体" w:hAnsi="宋体"/>
          <w:bCs/>
        </w:rPr>
      </w:pPr>
      <w:r>
        <w:rPr>
          <w:rFonts w:ascii="宋体" w:hAnsi="宋体" w:hint="eastAsia"/>
          <w:bCs/>
        </w:rPr>
        <w:t>D.</w:t>
      </w:r>
      <w:r>
        <w:rPr>
          <w:rFonts w:ascii="宋体" w:hAnsi="宋体" w:hint="eastAsia"/>
          <w:bCs/>
        </w:rPr>
        <w:t>可容忍偏差率</w:t>
      </w:r>
      <w:r>
        <w:rPr>
          <w:rFonts w:ascii="宋体" w:hAnsi="宋体" w:hint="eastAsia"/>
          <w:bCs/>
        </w:rPr>
        <w:t xml:space="preserve"> </w:t>
      </w:r>
    </w:p>
    <w:p w:rsidR="00C76A4E" w:rsidRDefault="007E015F">
      <w:pPr>
        <w:spacing w:line="400" w:lineRule="exact"/>
        <w:ind w:firstLineChars="0" w:firstLine="0"/>
        <w:rPr>
          <w:rFonts w:ascii="宋体" w:hAnsi="宋体"/>
        </w:rPr>
      </w:pPr>
      <w:r>
        <w:rPr>
          <w:rFonts w:ascii="宋体" w:hAnsi="宋体" w:hint="eastAsia"/>
        </w:rPr>
        <w:t>【答案】</w:t>
      </w:r>
      <w:r>
        <w:rPr>
          <w:rFonts w:ascii="宋体" w:hAnsi="宋体" w:hint="eastAsia"/>
        </w:rPr>
        <w:t>BD</w:t>
      </w:r>
    </w:p>
    <w:p w:rsidR="00C76A4E" w:rsidRDefault="007E015F">
      <w:pPr>
        <w:spacing w:line="400" w:lineRule="exact"/>
        <w:ind w:firstLineChars="0" w:firstLine="0"/>
        <w:rPr>
          <w:rFonts w:ascii="宋体" w:hAnsi="宋体"/>
        </w:rPr>
      </w:pPr>
      <w:r>
        <w:rPr>
          <w:rFonts w:ascii="宋体" w:hAnsi="宋体" w:hint="eastAsia"/>
        </w:rPr>
        <w:t>【解析】预计总体偏差率与样本规模呈同向变动关系，所以选项</w:t>
      </w:r>
      <w:r>
        <w:rPr>
          <w:rFonts w:ascii="宋体" w:hAnsi="宋体" w:hint="eastAsia"/>
        </w:rPr>
        <w:t>A</w:t>
      </w:r>
      <w:r>
        <w:rPr>
          <w:rFonts w:ascii="宋体" w:hAnsi="宋体" w:hint="eastAsia"/>
        </w:rPr>
        <w:t>不正确。在控制测试中不考虑总体变</w:t>
      </w:r>
      <w:r>
        <w:rPr>
          <w:rFonts w:ascii="宋体" w:hAnsi="宋体" w:hint="eastAsia"/>
        </w:rPr>
        <w:lastRenderedPageBreak/>
        <w:t>异性，所以选项</w:t>
      </w:r>
      <w:r>
        <w:rPr>
          <w:rFonts w:ascii="宋体" w:hAnsi="宋体" w:hint="eastAsia"/>
        </w:rPr>
        <w:t>C</w:t>
      </w:r>
      <w:r>
        <w:rPr>
          <w:rFonts w:ascii="宋体" w:hAnsi="宋体" w:hint="eastAsia"/>
        </w:rPr>
        <w:t>不正确。</w:t>
      </w:r>
    </w:p>
    <w:p w:rsidR="00C76A4E" w:rsidRDefault="00C76A4E">
      <w:pPr>
        <w:spacing w:line="400" w:lineRule="exact"/>
        <w:ind w:firstLineChars="0" w:firstLine="0"/>
        <w:rPr>
          <w:rFonts w:ascii="宋体" w:hAnsi="宋体"/>
          <w:bCs/>
        </w:rPr>
      </w:pPr>
    </w:p>
    <w:p w:rsidR="00C76A4E" w:rsidRDefault="007E015F">
      <w:pPr>
        <w:spacing w:line="400" w:lineRule="exact"/>
        <w:ind w:firstLineChars="0" w:firstLine="0"/>
        <w:rPr>
          <w:rFonts w:ascii="宋体" w:hAnsi="宋体"/>
          <w:b/>
        </w:rPr>
      </w:pPr>
      <w:r>
        <w:rPr>
          <w:rFonts w:ascii="宋体" w:hAnsi="宋体" w:hint="eastAsia"/>
          <w:b/>
        </w:rPr>
        <w:t>三、判断题</w:t>
      </w:r>
    </w:p>
    <w:p w:rsidR="00C76A4E" w:rsidRDefault="007E015F">
      <w:pPr>
        <w:spacing w:line="400" w:lineRule="exact"/>
        <w:ind w:firstLineChars="0" w:firstLine="0"/>
        <w:rPr>
          <w:rFonts w:ascii="宋体" w:hAnsi="宋体"/>
        </w:rPr>
      </w:pPr>
      <w:r>
        <w:rPr>
          <w:rFonts w:ascii="宋体" w:hAnsi="宋体" w:hint="eastAsia"/>
        </w:rPr>
        <w:t>1.</w:t>
      </w:r>
      <w:r>
        <w:rPr>
          <w:rFonts w:ascii="宋体" w:hAnsi="宋体" w:hint="eastAsia"/>
        </w:rPr>
        <w:t>审计风险是随着审计抽样技术的产生而产生的。</w:t>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w:t>
      </w:r>
      <w:r>
        <w:rPr>
          <w:rFonts w:ascii="宋体" w:hAnsi="宋体" w:hint="eastAsia"/>
        </w:rPr>
        <w:t xml:space="preserve">    </w:t>
      </w:r>
      <w:r>
        <w:rPr>
          <w:rFonts w:ascii="宋体" w:hAnsi="宋体" w:hint="eastAsia"/>
        </w:rPr>
        <w:t>）</w:t>
      </w:r>
    </w:p>
    <w:p w:rsidR="00C76A4E" w:rsidRDefault="007E015F">
      <w:pPr>
        <w:spacing w:line="400" w:lineRule="exact"/>
        <w:ind w:firstLineChars="0" w:firstLine="0"/>
        <w:jc w:val="left"/>
        <w:rPr>
          <w:rFonts w:ascii="宋体" w:hAnsi="宋体"/>
          <w:szCs w:val="21"/>
        </w:rPr>
      </w:pPr>
      <w:r>
        <w:rPr>
          <w:rFonts w:ascii="宋体" w:hAnsi="宋体" w:hint="eastAsia"/>
          <w:szCs w:val="21"/>
        </w:rPr>
        <w:t>【答案】错误</w:t>
      </w:r>
    </w:p>
    <w:p w:rsidR="00C76A4E" w:rsidRDefault="007E015F">
      <w:pPr>
        <w:spacing w:line="400" w:lineRule="exact"/>
        <w:ind w:firstLineChars="0" w:firstLine="0"/>
        <w:jc w:val="left"/>
        <w:rPr>
          <w:rFonts w:ascii="宋体" w:hAnsi="宋体"/>
          <w:szCs w:val="21"/>
        </w:rPr>
      </w:pPr>
      <w:r>
        <w:rPr>
          <w:rFonts w:ascii="宋体" w:hAnsi="宋体" w:hint="eastAsia"/>
          <w:szCs w:val="21"/>
        </w:rPr>
        <w:t>【解析】审计风险</w:t>
      </w:r>
      <w:r>
        <w:rPr>
          <w:rFonts w:ascii="宋体" w:hAnsi="宋体" w:hint="eastAsia"/>
          <w:szCs w:val="21"/>
        </w:rPr>
        <w:t>=</w:t>
      </w:r>
      <w:r>
        <w:rPr>
          <w:rFonts w:ascii="宋体" w:hAnsi="宋体" w:hint="eastAsia"/>
          <w:szCs w:val="21"/>
        </w:rPr>
        <w:t>重大错报风险×检查风险</w:t>
      </w:r>
      <w:r>
        <w:rPr>
          <w:rFonts w:ascii="宋体" w:hAnsi="宋体" w:hint="eastAsia"/>
          <w:szCs w:val="21"/>
        </w:rPr>
        <w:t>=</w:t>
      </w:r>
      <w:r>
        <w:rPr>
          <w:rFonts w:ascii="宋体" w:hAnsi="宋体" w:hint="eastAsia"/>
          <w:szCs w:val="21"/>
        </w:rPr>
        <w:t>固有风险×控制风险×检查风险，不管是否使用审计抽样技术，审计风险都是存在的。</w:t>
      </w:r>
    </w:p>
    <w:p w:rsidR="00C76A4E" w:rsidRDefault="007E015F">
      <w:pPr>
        <w:spacing w:line="400" w:lineRule="exact"/>
        <w:ind w:firstLineChars="0" w:firstLine="0"/>
        <w:rPr>
          <w:rFonts w:ascii="宋体" w:hAnsi="宋体"/>
        </w:rPr>
      </w:pPr>
      <w:r>
        <w:rPr>
          <w:rFonts w:ascii="宋体" w:hAnsi="宋体" w:hint="eastAsia"/>
        </w:rPr>
        <w:t>2.</w:t>
      </w:r>
      <w:r>
        <w:rPr>
          <w:rFonts w:ascii="宋体" w:hAnsi="宋体" w:hint="eastAsia"/>
        </w:rPr>
        <w:t>注</w:t>
      </w:r>
      <w:r>
        <w:rPr>
          <w:rFonts w:ascii="宋体" w:hAnsi="宋体" w:hint="eastAsia"/>
        </w:rPr>
        <w:t>册会计师不论选用统计抽样还是非统计抽样，只要运用得当，都能获取充分、适当的审计证据。</w:t>
      </w:r>
    </w:p>
    <w:p w:rsidR="00C76A4E" w:rsidRDefault="007E015F">
      <w:pPr>
        <w:spacing w:line="400" w:lineRule="exact"/>
        <w:ind w:left="7980" w:firstLineChars="0" w:firstLine="420"/>
        <w:rPr>
          <w:rFonts w:ascii="宋体" w:hAnsi="宋体"/>
        </w:rPr>
      </w:pPr>
      <w:r>
        <w:rPr>
          <w:rFonts w:ascii="宋体" w:hAnsi="宋体" w:hint="eastAsia"/>
        </w:rPr>
        <w:t>（</w:t>
      </w:r>
      <w:r>
        <w:rPr>
          <w:rFonts w:ascii="宋体" w:hAnsi="宋体" w:hint="eastAsia"/>
        </w:rPr>
        <w:t xml:space="preserve">    </w:t>
      </w:r>
      <w:r>
        <w:rPr>
          <w:rFonts w:ascii="宋体" w:hAnsi="宋体" w:hint="eastAsia"/>
        </w:rPr>
        <w:t>）</w:t>
      </w:r>
    </w:p>
    <w:p w:rsidR="00C76A4E" w:rsidRDefault="007E015F">
      <w:pPr>
        <w:spacing w:line="400" w:lineRule="exact"/>
        <w:ind w:firstLineChars="0" w:firstLine="0"/>
        <w:jc w:val="left"/>
        <w:rPr>
          <w:rFonts w:ascii="宋体" w:hAnsi="宋体"/>
          <w:szCs w:val="21"/>
        </w:rPr>
      </w:pPr>
      <w:r>
        <w:rPr>
          <w:rFonts w:ascii="宋体" w:hAnsi="宋体" w:hint="eastAsia"/>
          <w:szCs w:val="21"/>
        </w:rPr>
        <w:t>【答案】正确</w:t>
      </w:r>
    </w:p>
    <w:p w:rsidR="00C76A4E" w:rsidRDefault="007E015F">
      <w:pPr>
        <w:spacing w:line="400" w:lineRule="exact"/>
        <w:ind w:firstLineChars="0" w:firstLine="0"/>
        <w:rPr>
          <w:rFonts w:ascii="宋体" w:hAnsi="宋体"/>
        </w:rPr>
      </w:pPr>
      <w:r>
        <w:rPr>
          <w:rFonts w:ascii="宋体" w:hAnsi="宋体" w:hint="eastAsia"/>
        </w:rPr>
        <w:t>3.</w:t>
      </w:r>
      <w:r>
        <w:rPr>
          <w:rFonts w:ascii="宋体" w:hAnsi="宋体" w:hint="eastAsia"/>
        </w:rPr>
        <w:t>统计抽样与</w:t>
      </w:r>
      <w:proofErr w:type="gramStart"/>
      <w:r>
        <w:rPr>
          <w:rFonts w:ascii="宋体" w:hAnsi="宋体" w:hint="eastAsia"/>
        </w:rPr>
        <w:t>非统计</w:t>
      </w:r>
      <w:proofErr w:type="gramEnd"/>
      <w:r>
        <w:rPr>
          <w:rFonts w:ascii="宋体" w:hAnsi="宋体" w:hint="eastAsia"/>
        </w:rPr>
        <w:t>抽样的根本区别在于是否利用概率法则来量化、控制抽样风险。</w:t>
      </w:r>
      <w:r>
        <w:rPr>
          <w:rFonts w:ascii="宋体" w:hAnsi="宋体" w:hint="eastAsia"/>
        </w:rPr>
        <w:tab/>
      </w:r>
      <w:r>
        <w:rPr>
          <w:rFonts w:ascii="宋体" w:hAnsi="宋体" w:hint="eastAsia"/>
        </w:rPr>
        <w:tab/>
      </w:r>
      <w:r>
        <w:rPr>
          <w:rFonts w:ascii="宋体" w:hAnsi="宋体" w:hint="eastAsia"/>
        </w:rPr>
        <w:t>（</w:t>
      </w:r>
      <w:r>
        <w:rPr>
          <w:rFonts w:ascii="宋体" w:hAnsi="宋体" w:hint="eastAsia"/>
        </w:rPr>
        <w:t xml:space="preserve">    </w:t>
      </w:r>
      <w:r>
        <w:rPr>
          <w:rFonts w:ascii="宋体" w:hAnsi="宋体" w:hint="eastAsia"/>
        </w:rPr>
        <w:t>）</w:t>
      </w:r>
    </w:p>
    <w:p w:rsidR="00C76A4E" w:rsidRDefault="007E015F">
      <w:pPr>
        <w:spacing w:line="400" w:lineRule="exact"/>
        <w:ind w:firstLineChars="0" w:firstLine="0"/>
        <w:jc w:val="left"/>
        <w:rPr>
          <w:rFonts w:ascii="宋体" w:hAnsi="宋体"/>
          <w:szCs w:val="21"/>
        </w:rPr>
      </w:pPr>
      <w:r>
        <w:rPr>
          <w:rFonts w:ascii="宋体" w:hAnsi="宋体" w:hint="eastAsia"/>
          <w:szCs w:val="21"/>
        </w:rPr>
        <w:t>【答案】正确</w:t>
      </w:r>
    </w:p>
    <w:p w:rsidR="00C76A4E" w:rsidRDefault="007E015F">
      <w:pPr>
        <w:spacing w:line="400" w:lineRule="exact"/>
        <w:ind w:firstLineChars="0" w:firstLine="0"/>
        <w:rPr>
          <w:rFonts w:ascii="宋体" w:hAnsi="宋体" w:cs="宋体"/>
          <w:szCs w:val="21"/>
        </w:rPr>
      </w:pPr>
      <w:r>
        <w:rPr>
          <w:rFonts w:ascii="宋体" w:hAnsi="宋体" w:cs="宋体" w:hint="eastAsia"/>
          <w:szCs w:val="21"/>
        </w:rPr>
        <w:t>4.</w:t>
      </w:r>
      <w:r>
        <w:rPr>
          <w:rFonts w:ascii="宋体" w:hAnsi="宋体" w:cs="宋体" w:hint="eastAsia"/>
          <w:szCs w:val="21"/>
        </w:rPr>
        <w:t>注册会计师在实施控制测试和实质性程序时，均应采用审计抽样的方法。</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hint="eastAsia"/>
        </w:rPr>
        <w:t>（</w:t>
      </w:r>
      <w:r>
        <w:rPr>
          <w:rFonts w:ascii="宋体" w:hAnsi="宋体" w:hint="eastAsia"/>
        </w:rPr>
        <w:t xml:space="preserve">    </w:t>
      </w:r>
      <w:r>
        <w:rPr>
          <w:rFonts w:ascii="宋体" w:hAnsi="宋体" w:hint="eastAsia"/>
        </w:rPr>
        <w:t>）</w:t>
      </w:r>
    </w:p>
    <w:p w:rsidR="00C76A4E" w:rsidRDefault="007E015F">
      <w:pPr>
        <w:widowControl/>
        <w:spacing w:line="400" w:lineRule="exact"/>
        <w:ind w:firstLineChars="0" w:firstLine="0"/>
        <w:rPr>
          <w:rFonts w:ascii="宋体" w:hAnsi="宋体"/>
          <w:szCs w:val="21"/>
        </w:rPr>
      </w:pPr>
      <w:r>
        <w:rPr>
          <w:rFonts w:ascii="宋体" w:hAnsi="宋体" w:hint="eastAsia"/>
          <w:szCs w:val="21"/>
        </w:rPr>
        <w:t>【答案】错误</w:t>
      </w:r>
    </w:p>
    <w:p w:rsidR="00C76A4E" w:rsidRDefault="007E015F">
      <w:pPr>
        <w:widowControl/>
        <w:spacing w:line="400" w:lineRule="exact"/>
        <w:ind w:firstLineChars="0" w:firstLine="0"/>
        <w:rPr>
          <w:rFonts w:ascii="宋体" w:hAnsi="宋体"/>
          <w:szCs w:val="21"/>
        </w:rPr>
      </w:pPr>
      <w:r>
        <w:rPr>
          <w:rFonts w:ascii="宋体" w:hAnsi="宋体" w:hint="eastAsia"/>
          <w:kern w:val="0"/>
          <w:szCs w:val="21"/>
        </w:rPr>
        <w:t>【解析】</w:t>
      </w:r>
      <w:r>
        <w:rPr>
          <w:rFonts w:ascii="宋体" w:hAnsi="宋体" w:cs="宋体" w:hint="eastAsia"/>
          <w:szCs w:val="21"/>
        </w:rPr>
        <w:t>注册会计师在实施控制测试和实质性程序时，均可而不是均应采用审计抽样的方法。</w:t>
      </w:r>
    </w:p>
    <w:p w:rsidR="00C76A4E" w:rsidRDefault="007E015F">
      <w:pPr>
        <w:spacing w:line="400" w:lineRule="exact"/>
        <w:ind w:firstLineChars="0" w:firstLine="0"/>
        <w:rPr>
          <w:rFonts w:ascii="宋体" w:hAnsi="宋体"/>
        </w:rPr>
      </w:pPr>
      <w:r>
        <w:rPr>
          <w:rFonts w:ascii="宋体" w:hAnsi="宋体" w:hint="eastAsia"/>
        </w:rPr>
        <w:t>5.</w:t>
      </w:r>
      <w:r>
        <w:rPr>
          <w:rFonts w:ascii="宋体" w:hAnsi="宋体" w:hint="eastAsia"/>
        </w:rPr>
        <w:t>信赖过度风险和</w:t>
      </w:r>
      <w:proofErr w:type="gramStart"/>
      <w:r>
        <w:rPr>
          <w:rFonts w:ascii="宋体" w:hAnsi="宋体" w:hint="eastAsia"/>
        </w:rPr>
        <w:t>误拒风险</w:t>
      </w:r>
      <w:proofErr w:type="gramEnd"/>
      <w:r>
        <w:rPr>
          <w:rFonts w:ascii="宋体" w:hAnsi="宋体" w:hint="eastAsia"/>
        </w:rPr>
        <w:t>会影响审计的效率。</w:t>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w:t>
      </w:r>
      <w:r>
        <w:rPr>
          <w:rFonts w:ascii="宋体" w:hAnsi="宋体" w:hint="eastAsia"/>
        </w:rPr>
        <w:t xml:space="preserve">    </w:t>
      </w:r>
      <w:r>
        <w:rPr>
          <w:rFonts w:ascii="宋体" w:hAnsi="宋体" w:hint="eastAsia"/>
        </w:rPr>
        <w:t>）</w:t>
      </w:r>
    </w:p>
    <w:p w:rsidR="00C76A4E" w:rsidRDefault="007E015F">
      <w:pPr>
        <w:widowControl/>
        <w:spacing w:line="400" w:lineRule="exact"/>
        <w:ind w:firstLineChars="0" w:firstLine="0"/>
        <w:rPr>
          <w:rFonts w:ascii="宋体" w:hAnsi="宋体"/>
          <w:szCs w:val="21"/>
        </w:rPr>
      </w:pPr>
      <w:r>
        <w:rPr>
          <w:rFonts w:ascii="宋体" w:hAnsi="宋体" w:hint="eastAsia"/>
          <w:szCs w:val="21"/>
        </w:rPr>
        <w:t>【答案】错误</w:t>
      </w:r>
    </w:p>
    <w:p w:rsidR="00C76A4E" w:rsidRDefault="007E015F">
      <w:pPr>
        <w:widowControl/>
        <w:spacing w:line="400" w:lineRule="exact"/>
        <w:ind w:firstLineChars="0" w:firstLine="0"/>
        <w:rPr>
          <w:rFonts w:ascii="宋体" w:hAnsi="宋体"/>
        </w:rPr>
      </w:pPr>
      <w:r>
        <w:rPr>
          <w:rFonts w:ascii="宋体" w:hAnsi="宋体" w:hint="eastAsia"/>
          <w:kern w:val="0"/>
          <w:szCs w:val="21"/>
        </w:rPr>
        <w:t>【解析】</w:t>
      </w:r>
      <w:r>
        <w:rPr>
          <w:rFonts w:ascii="宋体" w:hAnsi="宋体" w:hint="eastAsia"/>
        </w:rPr>
        <w:t>信赖过度风险影响的是审计的效果，</w:t>
      </w:r>
      <w:proofErr w:type="gramStart"/>
      <w:r>
        <w:rPr>
          <w:rFonts w:ascii="宋体" w:hAnsi="宋体" w:hint="eastAsia"/>
        </w:rPr>
        <w:t>误拒风险</w:t>
      </w:r>
      <w:proofErr w:type="gramEnd"/>
      <w:r>
        <w:rPr>
          <w:rFonts w:ascii="宋体" w:hAnsi="宋体" w:hint="eastAsia"/>
        </w:rPr>
        <w:t>会影响审计的效率。</w:t>
      </w:r>
    </w:p>
    <w:p w:rsidR="00C76A4E" w:rsidRDefault="007E015F">
      <w:pPr>
        <w:widowControl/>
        <w:spacing w:line="400" w:lineRule="exact"/>
        <w:ind w:firstLineChars="0" w:firstLine="0"/>
        <w:rPr>
          <w:rFonts w:ascii="宋体" w:hAnsi="宋体"/>
        </w:rPr>
      </w:pPr>
      <w:r>
        <w:rPr>
          <w:rFonts w:ascii="宋体" w:hAnsi="宋体" w:hint="eastAsia"/>
        </w:rPr>
        <w:t>6.</w:t>
      </w:r>
      <w:r>
        <w:rPr>
          <w:rFonts w:ascii="宋体" w:hAnsi="宋体" w:hint="eastAsia"/>
        </w:rPr>
        <w:t>即使对总体中的所有项目均进行检查，抽样风险也不可能完全消除。（</w:t>
      </w:r>
      <w:r>
        <w:rPr>
          <w:rFonts w:ascii="宋体" w:hAnsi="宋体" w:hint="eastAsia"/>
        </w:rPr>
        <w:t xml:space="preserve">    </w:t>
      </w:r>
      <w:r>
        <w:rPr>
          <w:rFonts w:ascii="宋体" w:hAnsi="宋体" w:hint="eastAsia"/>
        </w:rPr>
        <w:t>）</w:t>
      </w:r>
      <w:r>
        <w:rPr>
          <w:rFonts w:ascii="宋体" w:hAnsi="宋体" w:hint="eastAsia"/>
        </w:rPr>
        <w:t xml:space="preserve">                                         </w:t>
      </w:r>
    </w:p>
    <w:p w:rsidR="00C76A4E" w:rsidRDefault="007E015F">
      <w:pPr>
        <w:widowControl/>
        <w:spacing w:line="400" w:lineRule="exact"/>
        <w:ind w:firstLineChars="0" w:firstLine="0"/>
        <w:rPr>
          <w:rFonts w:ascii="宋体" w:hAnsi="宋体"/>
          <w:szCs w:val="21"/>
        </w:rPr>
      </w:pPr>
      <w:r>
        <w:rPr>
          <w:rFonts w:ascii="宋体" w:hAnsi="宋体" w:hint="eastAsia"/>
          <w:szCs w:val="21"/>
        </w:rPr>
        <w:t>【答案】错误</w:t>
      </w:r>
    </w:p>
    <w:p w:rsidR="00C76A4E" w:rsidRDefault="007E015F">
      <w:pPr>
        <w:widowControl/>
        <w:spacing w:line="400" w:lineRule="exact"/>
        <w:ind w:firstLineChars="0" w:firstLine="0"/>
        <w:rPr>
          <w:rFonts w:ascii="宋体" w:hAnsi="宋体"/>
        </w:rPr>
      </w:pPr>
      <w:r>
        <w:rPr>
          <w:rFonts w:ascii="宋体" w:hAnsi="宋体" w:hint="eastAsia"/>
          <w:kern w:val="0"/>
          <w:szCs w:val="21"/>
        </w:rPr>
        <w:t>【解析】</w:t>
      </w:r>
      <w:r>
        <w:rPr>
          <w:rFonts w:ascii="宋体" w:hAnsi="宋体" w:hint="eastAsia"/>
        </w:rPr>
        <w:t>对总体中的所有项目均进行检查，只存在非抽样风险，不存在抽样风险。</w:t>
      </w:r>
    </w:p>
    <w:p w:rsidR="00C76A4E" w:rsidRDefault="007E015F">
      <w:pPr>
        <w:widowControl/>
        <w:spacing w:line="400" w:lineRule="exact"/>
        <w:ind w:firstLineChars="0" w:firstLine="0"/>
        <w:rPr>
          <w:rFonts w:ascii="宋体" w:hAnsi="宋体"/>
        </w:rPr>
      </w:pPr>
      <w:r>
        <w:rPr>
          <w:rFonts w:ascii="宋体" w:hAnsi="宋体" w:hint="eastAsia"/>
        </w:rPr>
        <w:t>7.</w:t>
      </w:r>
      <w:r>
        <w:rPr>
          <w:rFonts w:ascii="宋体" w:hAnsi="宋体" w:hint="eastAsia"/>
        </w:rPr>
        <w:t>从某类交易中选取特定项目进行检查构成审计抽样。</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p>
    <w:p w:rsidR="00C76A4E" w:rsidRDefault="007E015F">
      <w:pPr>
        <w:widowControl/>
        <w:spacing w:line="400" w:lineRule="exact"/>
        <w:ind w:firstLineChars="0" w:firstLine="0"/>
        <w:rPr>
          <w:rFonts w:ascii="宋体" w:hAnsi="宋体"/>
          <w:szCs w:val="21"/>
        </w:rPr>
      </w:pPr>
      <w:r>
        <w:rPr>
          <w:rFonts w:ascii="宋体" w:hAnsi="宋体" w:hint="eastAsia"/>
          <w:szCs w:val="21"/>
        </w:rPr>
        <w:t>【答案】错误</w:t>
      </w:r>
    </w:p>
    <w:p w:rsidR="00C76A4E" w:rsidRDefault="007E015F">
      <w:pPr>
        <w:widowControl/>
        <w:spacing w:line="400" w:lineRule="exact"/>
        <w:ind w:firstLineChars="0" w:firstLine="0"/>
        <w:rPr>
          <w:rFonts w:ascii="宋体" w:hAnsi="宋体"/>
        </w:rPr>
      </w:pPr>
      <w:r>
        <w:rPr>
          <w:rFonts w:ascii="宋体" w:hAnsi="宋体" w:hint="eastAsia"/>
          <w:kern w:val="0"/>
          <w:szCs w:val="21"/>
        </w:rPr>
        <w:t>【解析】选取特定项目实施审计程序的结果不能推断至整个总体</w:t>
      </w:r>
      <w:r>
        <w:rPr>
          <w:rFonts w:ascii="宋体" w:hAnsi="宋体" w:hint="eastAsia"/>
          <w:kern w:val="0"/>
          <w:szCs w:val="21"/>
        </w:rPr>
        <w:t>，不能由特定项目审计结果得出总体特征的审计结论，不构成审计抽样。</w:t>
      </w:r>
    </w:p>
    <w:p w:rsidR="00C76A4E" w:rsidRDefault="007E015F">
      <w:pPr>
        <w:widowControl/>
        <w:spacing w:line="400" w:lineRule="exact"/>
        <w:ind w:firstLineChars="0" w:firstLine="0"/>
        <w:rPr>
          <w:rFonts w:ascii="宋体" w:hAnsi="宋体"/>
        </w:rPr>
      </w:pPr>
      <w:r>
        <w:rPr>
          <w:rFonts w:ascii="宋体" w:hAnsi="宋体" w:hint="eastAsia"/>
        </w:rPr>
        <w:t>8.</w:t>
      </w:r>
      <w:r>
        <w:rPr>
          <w:rFonts w:ascii="宋体" w:hAnsi="宋体" w:hint="eastAsia"/>
        </w:rPr>
        <w:t>对信息技术应用控制的运行有效性实施测试适合使用审计抽样。</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p>
    <w:p w:rsidR="00C76A4E" w:rsidRDefault="007E015F">
      <w:pPr>
        <w:widowControl/>
        <w:spacing w:line="400" w:lineRule="exact"/>
        <w:ind w:firstLineChars="0" w:firstLine="0"/>
        <w:rPr>
          <w:rFonts w:ascii="宋体" w:hAnsi="宋体"/>
          <w:szCs w:val="21"/>
        </w:rPr>
      </w:pPr>
      <w:r>
        <w:rPr>
          <w:rFonts w:ascii="宋体" w:hAnsi="宋体" w:hint="eastAsia"/>
          <w:szCs w:val="21"/>
        </w:rPr>
        <w:t>【答案】错误</w:t>
      </w:r>
    </w:p>
    <w:p w:rsidR="00C76A4E" w:rsidRDefault="007E015F">
      <w:pPr>
        <w:widowControl/>
        <w:spacing w:line="400" w:lineRule="exact"/>
        <w:ind w:firstLineChars="0" w:firstLine="0"/>
        <w:rPr>
          <w:rFonts w:ascii="宋体" w:hAnsi="宋体"/>
        </w:rPr>
      </w:pPr>
      <w:r>
        <w:rPr>
          <w:rFonts w:ascii="宋体" w:hAnsi="宋体" w:hint="eastAsia"/>
          <w:kern w:val="0"/>
          <w:szCs w:val="21"/>
        </w:rPr>
        <w:t>【解析】</w:t>
      </w:r>
      <w:r>
        <w:rPr>
          <w:rFonts w:ascii="宋体" w:hAnsi="宋体" w:hint="eastAsia"/>
        </w:rPr>
        <w:t>在被审计单位采用信息技术处理各类交易及其他信息时，注册会计师通常只需要测试信息技术一般控制，并从各类交易中选取一笔或几笔交易进行测试，就能获取有关信息技术应用控制运行有效性的审计证据，此时不需要使用审计抽样。</w:t>
      </w:r>
    </w:p>
    <w:p w:rsidR="00C76A4E" w:rsidRDefault="00C76A4E">
      <w:pPr>
        <w:widowControl/>
        <w:spacing w:line="400" w:lineRule="exact"/>
        <w:ind w:firstLineChars="0" w:firstLine="0"/>
        <w:rPr>
          <w:rFonts w:ascii="宋体" w:hAnsi="宋体"/>
        </w:rPr>
      </w:pPr>
    </w:p>
    <w:sectPr w:rsidR="00C76A4E">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15F" w:rsidRDefault="007E015F">
      <w:pPr>
        <w:spacing w:line="240" w:lineRule="auto"/>
        <w:ind w:firstLine="420"/>
      </w:pPr>
      <w:r>
        <w:separator/>
      </w:r>
    </w:p>
  </w:endnote>
  <w:endnote w:type="continuationSeparator" w:id="0">
    <w:p w:rsidR="007E015F" w:rsidRDefault="007E015F">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C76A4E">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7E015F">
    <w:pPr>
      <w:pStyle w:val="a4"/>
      <w:ind w:firstLine="360"/>
      <w:jc w:val="center"/>
    </w:pPr>
    <w:r>
      <w:fldChar w:fldCharType="begin"/>
    </w:r>
    <w:r>
      <w:instrText xml:space="preserve"> PAGE   \* MERGEFORMAT </w:instrText>
    </w:r>
    <w:r>
      <w:fldChar w:fldCharType="separate"/>
    </w:r>
    <w:r>
      <w:rPr>
        <w:lang w:val="zh-CN"/>
      </w:rPr>
      <w:t>5</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C76A4E">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15F" w:rsidRDefault="007E015F">
      <w:pPr>
        <w:ind w:firstLine="420"/>
      </w:pPr>
      <w:r>
        <w:separator/>
      </w:r>
    </w:p>
  </w:footnote>
  <w:footnote w:type="continuationSeparator" w:id="0">
    <w:p w:rsidR="007E015F" w:rsidRDefault="007E015F">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C76A4E">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7E015F">
    <w:pPr>
      <w:pStyle w:val="a6"/>
      <w:ind w:firstLineChars="0" w:firstLine="0"/>
    </w:pPr>
    <w:proofErr w:type="gramStart"/>
    <w:r>
      <w:rPr>
        <w:rFonts w:hint="eastAsia"/>
      </w:rPr>
      <w:t>审计学</w:t>
    </w:r>
    <w:proofErr w:type="gramEnd"/>
    <w:r>
      <w:rPr>
        <w:rFonts w:hint="eastAsia"/>
      </w:rPr>
      <w:t xml:space="preserve">                         </w:t>
    </w:r>
    <w:r>
      <w:rPr>
        <w:rFonts w:hint="eastAsia"/>
      </w:rPr>
      <w:t xml:space="preserve">                                            </w:t>
    </w:r>
    <w:r>
      <w:rPr>
        <w:rFonts w:hint="eastAsia"/>
      </w:rPr>
      <w:t>第六章</w:t>
    </w:r>
    <w:r>
      <w:rPr>
        <w:rFonts w:hint="eastAsia"/>
      </w:rPr>
      <w:t xml:space="preserve">  </w:t>
    </w:r>
    <w:r>
      <w:rPr>
        <w:rFonts w:hint="eastAsia"/>
      </w:rPr>
      <w:t>审计抽样</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4E" w:rsidRDefault="00C76A4E">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F56D3"/>
    <w:multiLevelType w:val="singleLevel"/>
    <w:tmpl w:val="2B3F56D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00FE6095"/>
    <w:rsid w:val="00010768"/>
    <w:rsid w:val="00012D44"/>
    <w:rsid w:val="00014F9B"/>
    <w:rsid w:val="00036569"/>
    <w:rsid w:val="00043F9B"/>
    <w:rsid w:val="00056362"/>
    <w:rsid w:val="000567BF"/>
    <w:rsid w:val="00065312"/>
    <w:rsid w:val="0006657D"/>
    <w:rsid w:val="0007100C"/>
    <w:rsid w:val="00077A4C"/>
    <w:rsid w:val="0008327F"/>
    <w:rsid w:val="000908C9"/>
    <w:rsid w:val="00091DE7"/>
    <w:rsid w:val="00094DE1"/>
    <w:rsid w:val="0009776C"/>
    <w:rsid w:val="000A442D"/>
    <w:rsid w:val="000A4A48"/>
    <w:rsid w:val="000A50E1"/>
    <w:rsid w:val="000A54BE"/>
    <w:rsid w:val="000B22B2"/>
    <w:rsid w:val="000B5518"/>
    <w:rsid w:val="000C74D6"/>
    <w:rsid w:val="000D1123"/>
    <w:rsid w:val="000D1FF0"/>
    <w:rsid w:val="000D4954"/>
    <w:rsid w:val="000D4E84"/>
    <w:rsid w:val="000E6ECE"/>
    <w:rsid w:val="0011065D"/>
    <w:rsid w:val="00112D75"/>
    <w:rsid w:val="001204D2"/>
    <w:rsid w:val="00124CD0"/>
    <w:rsid w:val="001255AF"/>
    <w:rsid w:val="00133B7E"/>
    <w:rsid w:val="001362CC"/>
    <w:rsid w:val="00140347"/>
    <w:rsid w:val="0015746B"/>
    <w:rsid w:val="00165C9A"/>
    <w:rsid w:val="001738CC"/>
    <w:rsid w:val="00175BA6"/>
    <w:rsid w:val="00184F0B"/>
    <w:rsid w:val="001856FB"/>
    <w:rsid w:val="00197131"/>
    <w:rsid w:val="001A0C3E"/>
    <w:rsid w:val="001A2653"/>
    <w:rsid w:val="001B2F9D"/>
    <w:rsid w:val="001B389E"/>
    <w:rsid w:val="001B6354"/>
    <w:rsid w:val="001B6711"/>
    <w:rsid w:val="001C38A7"/>
    <w:rsid w:val="001C544C"/>
    <w:rsid w:val="001E04E0"/>
    <w:rsid w:val="001E09DA"/>
    <w:rsid w:val="001E2A34"/>
    <w:rsid w:val="001E49BB"/>
    <w:rsid w:val="001F23F3"/>
    <w:rsid w:val="001F7D33"/>
    <w:rsid w:val="0020741C"/>
    <w:rsid w:val="00215F98"/>
    <w:rsid w:val="002168E6"/>
    <w:rsid w:val="00222F66"/>
    <w:rsid w:val="002255BB"/>
    <w:rsid w:val="00226406"/>
    <w:rsid w:val="0022659B"/>
    <w:rsid w:val="0023054A"/>
    <w:rsid w:val="002334B5"/>
    <w:rsid w:val="00241502"/>
    <w:rsid w:val="00247006"/>
    <w:rsid w:val="00252C78"/>
    <w:rsid w:val="00254670"/>
    <w:rsid w:val="00256A10"/>
    <w:rsid w:val="002639E7"/>
    <w:rsid w:val="00270AD5"/>
    <w:rsid w:val="002720D0"/>
    <w:rsid w:val="00275416"/>
    <w:rsid w:val="00284EDE"/>
    <w:rsid w:val="00286CF5"/>
    <w:rsid w:val="00291269"/>
    <w:rsid w:val="002976AC"/>
    <w:rsid w:val="00297E27"/>
    <w:rsid w:val="002A4922"/>
    <w:rsid w:val="002B16F6"/>
    <w:rsid w:val="002B170A"/>
    <w:rsid w:val="002C2B66"/>
    <w:rsid w:val="002C65DD"/>
    <w:rsid w:val="002D26A2"/>
    <w:rsid w:val="002D29F3"/>
    <w:rsid w:val="002D3302"/>
    <w:rsid w:val="002E2EFB"/>
    <w:rsid w:val="002E47A6"/>
    <w:rsid w:val="002E7B87"/>
    <w:rsid w:val="002F0061"/>
    <w:rsid w:val="002F2177"/>
    <w:rsid w:val="002F2DFA"/>
    <w:rsid w:val="002F660D"/>
    <w:rsid w:val="003038D7"/>
    <w:rsid w:val="00305776"/>
    <w:rsid w:val="00307C77"/>
    <w:rsid w:val="0031026E"/>
    <w:rsid w:val="00323B1F"/>
    <w:rsid w:val="003328F3"/>
    <w:rsid w:val="003332AA"/>
    <w:rsid w:val="00345B90"/>
    <w:rsid w:val="00354CD6"/>
    <w:rsid w:val="00361ABD"/>
    <w:rsid w:val="00363F3C"/>
    <w:rsid w:val="00364D59"/>
    <w:rsid w:val="003659BF"/>
    <w:rsid w:val="003719D5"/>
    <w:rsid w:val="00372132"/>
    <w:rsid w:val="003758AC"/>
    <w:rsid w:val="0038115C"/>
    <w:rsid w:val="00382354"/>
    <w:rsid w:val="00387FDD"/>
    <w:rsid w:val="0039163C"/>
    <w:rsid w:val="00395D27"/>
    <w:rsid w:val="003978C9"/>
    <w:rsid w:val="003A694D"/>
    <w:rsid w:val="003B3BF0"/>
    <w:rsid w:val="003C1565"/>
    <w:rsid w:val="003D3719"/>
    <w:rsid w:val="003D6DEA"/>
    <w:rsid w:val="003D7118"/>
    <w:rsid w:val="003E5BCF"/>
    <w:rsid w:val="003E7AAC"/>
    <w:rsid w:val="003F0560"/>
    <w:rsid w:val="003F5F17"/>
    <w:rsid w:val="00400AFF"/>
    <w:rsid w:val="0040146A"/>
    <w:rsid w:val="00402EE0"/>
    <w:rsid w:val="004038FD"/>
    <w:rsid w:val="004059F1"/>
    <w:rsid w:val="00424189"/>
    <w:rsid w:val="0042459C"/>
    <w:rsid w:val="004250EF"/>
    <w:rsid w:val="004341BC"/>
    <w:rsid w:val="0044097D"/>
    <w:rsid w:val="00440A8B"/>
    <w:rsid w:val="00440FAE"/>
    <w:rsid w:val="00445B8F"/>
    <w:rsid w:val="004467F2"/>
    <w:rsid w:val="00461DD0"/>
    <w:rsid w:val="00466E3A"/>
    <w:rsid w:val="00474CAD"/>
    <w:rsid w:val="004871BF"/>
    <w:rsid w:val="0049498C"/>
    <w:rsid w:val="004A0BBA"/>
    <w:rsid w:val="004A2DB4"/>
    <w:rsid w:val="004A6E92"/>
    <w:rsid w:val="004D142D"/>
    <w:rsid w:val="004D2FD9"/>
    <w:rsid w:val="004E0F00"/>
    <w:rsid w:val="004E4C8E"/>
    <w:rsid w:val="004E7170"/>
    <w:rsid w:val="004F3771"/>
    <w:rsid w:val="00510AFC"/>
    <w:rsid w:val="00513B7D"/>
    <w:rsid w:val="0051408C"/>
    <w:rsid w:val="00516BAB"/>
    <w:rsid w:val="00521DF1"/>
    <w:rsid w:val="00527DDD"/>
    <w:rsid w:val="005318A1"/>
    <w:rsid w:val="00541008"/>
    <w:rsid w:val="005427F1"/>
    <w:rsid w:val="00546715"/>
    <w:rsid w:val="00546F6E"/>
    <w:rsid w:val="005723F7"/>
    <w:rsid w:val="00573EB6"/>
    <w:rsid w:val="00591F7F"/>
    <w:rsid w:val="00594070"/>
    <w:rsid w:val="00595AE9"/>
    <w:rsid w:val="00595B44"/>
    <w:rsid w:val="00596A90"/>
    <w:rsid w:val="00596E42"/>
    <w:rsid w:val="005B3949"/>
    <w:rsid w:val="005C0647"/>
    <w:rsid w:val="005C77EF"/>
    <w:rsid w:val="005D74D5"/>
    <w:rsid w:val="005E2ECC"/>
    <w:rsid w:val="005E3A5F"/>
    <w:rsid w:val="005E5110"/>
    <w:rsid w:val="005E6F33"/>
    <w:rsid w:val="005F4950"/>
    <w:rsid w:val="005F5696"/>
    <w:rsid w:val="006112F9"/>
    <w:rsid w:val="00613FE3"/>
    <w:rsid w:val="006169B7"/>
    <w:rsid w:val="00620738"/>
    <w:rsid w:val="006217DB"/>
    <w:rsid w:val="00630282"/>
    <w:rsid w:val="0063192B"/>
    <w:rsid w:val="006368DC"/>
    <w:rsid w:val="00644C2F"/>
    <w:rsid w:val="00645398"/>
    <w:rsid w:val="006455D7"/>
    <w:rsid w:val="00650AA8"/>
    <w:rsid w:val="00655BDD"/>
    <w:rsid w:val="0066367E"/>
    <w:rsid w:val="00664EF3"/>
    <w:rsid w:val="0066662F"/>
    <w:rsid w:val="00671CE0"/>
    <w:rsid w:val="00674D55"/>
    <w:rsid w:val="00676C7B"/>
    <w:rsid w:val="00685BF6"/>
    <w:rsid w:val="006965B4"/>
    <w:rsid w:val="00696C6D"/>
    <w:rsid w:val="006A5DAE"/>
    <w:rsid w:val="006B40AF"/>
    <w:rsid w:val="006C33F1"/>
    <w:rsid w:val="006C7A75"/>
    <w:rsid w:val="006E24D7"/>
    <w:rsid w:val="006F26DC"/>
    <w:rsid w:val="00710F00"/>
    <w:rsid w:val="0071592A"/>
    <w:rsid w:val="007169A9"/>
    <w:rsid w:val="0072002C"/>
    <w:rsid w:val="007208DE"/>
    <w:rsid w:val="00721AA6"/>
    <w:rsid w:val="00724DEC"/>
    <w:rsid w:val="007277FE"/>
    <w:rsid w:val="007328A0"/>
    <w:rsid w:val="00741F13"/>
    <w:rsid w:val="00742621"/>
    <w:rsid w:val="00744D71"/>
    <w:rsid w:val="007450C7"/>
    <w:rsid w:val="0074658C"/>
    <w:rsid w:val="0075101F"/>
    <w:rsid w:val="007529BA"/>
    <w:rsid w:val="00753FAE"/>
    <w:rsid w:val="00757064"/>
    <w:rsid w:val="007666DC"/>
    <w:rsid w:val="00770D61"/>
    <w:rsid w:val="0077108E"/>
    <w:rsid w:val="00777A98"/>
    <w:rsid w:val="00780B61"/>
    <w:rsid w:val="00785DCE"/>
    <w:rsid w:val="00796A20"/>
    <w:rsid w:val="0079709E"/>
    <w:rsid w:val="007A2CD5"/>
    <w:rsid w:val="007B6A28"/>
    <w:rsid w:val="007C3356"/>
    <w:rsid w:val="007C3512"/>
    <w:rsid w:val="007D216C"/>
    <w:rsid w:val="007D5F09"/>
    <w:rsid w:val="007E015F"/>
    <w:rsid w:val="007E6F05"/>
    <w:rsid w:val="007F32C1"/>
    <w:rsid w:val="007F62DE"/>
    <w:rsid w:val="00802C3D"/>
    <w:rsid w:val="008057C7"/>
    <w:rsid w:val="0081138A"/>
    <w:rsid w:val="0081687A"/>
    <w:rsid w:val="00817449"/>
    <w:rsid w:val="00827201"/>
    <w:rsid w:val="00831BB8"/>
    <w:rsid w:val="00840031"/>
    <w:rsid w:val="00840528"/>
    <w:rsid w:val="00847778"/>
    <w:rsid w:val="00851B5E"/>
    <w:rsid w:val="00851EEA"/>
    <w:rsid w:val="008546B7"/>
    <w:rsid w:val="008564B3"/>
    <w:rsid w:val="0086410B"/>
    <w:rsid w:val="00866E7F"/>
    <w:rsid w:val="008754B2"/>
    <w:rsid w:val="00875FB8"/>
    <w:rsid w:val="008831C3"/>
    <w:rsid w:val="00885B95"/>
    <w:rsid w:val="008A601B"/>
    <w:rsid w:val="008B5220"/>
    <w:rsid w:val="008C0035"/>
    <w:rsid w:val="008C6BF1"/>
    <w:rsid w:val="008D6B79"/>
    <w:rsid w:val="008E350D"/>
    <w:rsid w:val="008E39A3"/>
    <w:rsid w:val="008E6C48"/>
    <w:rsid w:val="0090512B"/>
    <w:rsid w:val="009145B3"/>
    <w:rsid w:val="009160F8"/>
    <w:rsid w:val="00923E49"/>
    <w:rsid w:val="0092685F"/>
    <w:rsid w:val="00927123"/>
    <w:rsid w:val="00937C92"/>
    <w:rsid w:val="0095029B"/>
    <w:rsid w:val="00954EE6"/>
    <w:rsid w:val="00961EC3"/>
    <w:rsid w:val="00971DCC"/>
    <w:rsid w:val="00981CDE"/>
    <w:rsid w:val="00983FB1"/>
    <w:rsid w:val="009844D0"/>
    <w:rsid w:val="009878EE"/>
    <w:rsid w:val="00991538"/>
    <w:rsid w:val="00992D9A"/>
    <w:rsid w:val="00997BA8"/>
    <w:rsid w:val="009A126A"/>
    <w:rsid w:val="009A205F"/>
    <w:rsid w:val="009A67BD"/>
    <w:rsid w:val="009B0B9F"/>
    <w:rsid w:val="009C0955"/>
    <w:rsid w:val="009C23A1"/>
    <w:rsid w:val="009C5677"/>
    <w:rsid w:val="009D231B"/>
    <w:rsid w:val="009D2876"/>
    <w:rsid w:val="009D6F0F"/>
    <w:rsid w:val="009E46EB"/>
    <w:rsid w:val="009E54CB"/>
    <w:rsid w:val="009E6FC1"/>
    <w:rsid w:val="009F63A0"/>
    <w:rsid w:val="00A032A4"/>
    <w:rsid w:val="00A034D1"/>
    <w:rsid w:val="00A045D7"/>
    <w:rsid w:val="00A304E1"/>
    <w:rsid w:val="00A34435"/>
    <w:rsid w:val="00A36908"/>
    <w:rsid w:val="00A36F73"/>
    <w:rsid w:val="00A37E36"/>
    <w:rsid w:val="00A43435"/>
    <w:rsid w:val="00A44C98"/>
    <w:rsid w:val="00A55F97"/>
    <w:rsid w:val="00A62B70"/>
    <w:rsid w:val="00A67FCF"/>
    <w:rsid w:val="00A800CD"/>
    <w:rsid w:val="00A8040D"/>
    <w:rsid w:val="00A92619"/>
    <w:rsid w:val="00AA17A7"/>
    <w:rsid w:val="00AB038E"/>
    <w:rsid w:val="00AB278F"/>
    <w:rsid w:val="00AB7AED"/>
    <w:rsid w:val="00AC63BD"/>
    <w:rsid w:val="00AC6B0F"/>
    <w:rsid w:val="00AD1025"/>
    <w:rsid w:val="00AE0AF3"/>
    <w:rsid w:val="00B13B0F"/>
    <w:rsid w:val="00B14A31"/>
    <w:rsid w:val="00B2253F"/>
    <w:rsid w:val="00B32E8E"/>
    <w:rsid w:val="00B543AA"/>
    <w:rsid w:val="00B55BBD"/>
    <w:rsid w:val="00B61D4F"/>
    <w:rsid w:val="00B620EC"/>
    <w:rsid w:val="00B62BBA"/>
    <w:rsid w:val="00B66BAF"/>
    <w:rsid w:val="00B746E4"/>
    <w:rsid w:val="00B76290"/>
    <w:rsid w:val="00B81379"/>
    <w:rsid w:val="00B85887"/>
    <w:rsid w:val="00B85D00"/>
    <w:rsid w:val="00B86FE8"/>
    <w:rsid w:val="00B91AE6"/>
    <w:rsid w:val="00BA2CF7"/>
    <w:rsid w:val="00BA30AA"/>
    <w:rsid w:val="00BA76A7"/>
    <w:rsid w:val="00BB02C8"/>
    <w:rsid w:val="00BB2AB5"/>
    <w:rsid w:val="00BB4793"/>
    <w:rsid w:val="00BB6D18"/>
    <w:rsid w:val="00BC4894"/>
    <w:rsid w:val="00BD75DF"/>
    <w:rsid w:val="00BE0084"/>
    <w:rsid w:val="00BE48CC"/>
    <w:rsid w:val="00BE5294"/>
    <w:rsid w:val="00BE5375"/>
    <w:rsid w:val="00BF096A"/>
    <w:rsid w:val="00BF0D99"/>
    <w:rsid w:val="00BF21EE"/>
    <w:rsid w:val="00C0386C"/>
    <w:rsid w:val="00C04379"/>
    <w:rsid w:val="00C2203E"/>
    <w:rsid w:val="00C27FD1"/>
    <w:rsid w:val="00C31FE4"/>
    <w:rsid w:val="00C378C4"/>
    <w:rsid w:val="00C4002C"/>
    <w:rsid w:val="00C401BE"/>
    <w:rsid w:val="00C42AB6"/>
    <w:rsid w:val="00C541E8"/>
    <w:rsid w:val="00C55BB4"/>
    <w:rsid w:val="00C7176F"/>
    <w:rsid w:val="00C7324A"/>
    <w:rsid w:val="00C73BAE"/>
    <w:rsid w:val="00C741A9"/>
    <w:rsid w:val="00C7606C"/>
    <w:rsid w:val="00C767A1"/>
    <w:rsid w:val="00C76A4E"/>
    <w:rsid w:val="00C76B17"/>
    <w:rsid w:val="00C80CF5"/>
    <w:rsid w:val="00C82CCD"/>
    <w:rsid w:val="00C91677"/>
    <w:rsid w:val="00C939A4"/>
    <w:rsid w:val="00CA43E2"/>
    <w:rsid w:val="00CA666F"/>
    <w:rsid w:val="00CB3169"/>
    <w:rsid w:val="00CB4A05"/>
    <w:rsid w:val="00CC6FFC"/>
    <w:rsid w:val="00CE1565"/>
    <w:rsid w:val="00CE3F52"/>
    <w:rsid w:val="00CE56B3"/>
    <w:rsid w:val="00D06F09"/>
    <w:rsid w:val="00D12E7A"/>
    <w:rsid w:val="00D1306F"/>
    <w:rsid w:val="00D26FAE"/>
    <w:rsid w:val="00D32BE2"/>
    <w:rsid w:val="00D44D90"/>
    <w:rsid w:val="00D4780E"/>
    <w:rsid w:val="00D51888"/>
    <w:rsid w:val="00D5790E"/>
    <w:rsid w:val="00D60CC7"/>
    <w:rsid w:val="00D630F3"/>
    <w:rsid w:val="00D75A9E"/>
    <w:rsid w:val="00D75ED1"/>
    <w:rsid w:val="00D818CF"/>
    <w:rsid w:val="00D914DA"/>
    <w:rsid w:val="00D93B29"/>
    <w:rsid w:val="00DA4E52"/>
    <w:rsid w:val="00DC08AF"/>
    <w:rsid w:val="00DC543E"/>
    <w:rsid w:val="00DC7990"/>
    <w:rsid w:val="00DD4F52"/>
    <w:rsid w:val="00DD5366"/>
    <w:rsid w:val="00DD68FC"/>
    <w:rsid w:val="00DE03F8"/>
    <w:rsid w:val="00DE0C64"/>
    <w:rsid w:val="00DE29A6"/>
    <w:rsid w:val="00DE4453"/>
    <w:rsid w:val="00DF24F5"/>
    <w:rsid w:val="00DF3A2C"/>
    <w:rsid w:val="00DF7D99"/>
    <w:rsid w:val="00E051FC"/>
    <w:rsid w:val="00E05AFA"/>
    <w:rsid w:val="00E07315"/>
    <w:rsid w:val="00E074D8"/>
    <w:rsid w:val="00E12899"/>
    <w:rsid w:val="00E137B9"/>
    <w:rsid w:val="00E14048"/>
    <w:rsid w:val="00E1489A"/>
    <w:rsid w:val="00E14942"/>
    <w:rsid w:val="00E14F0C"/>
    <w:rsid w:val="00E1509D"/>
    <w:rsid w:val="00E207D3"/>
    <w:rsid w:val="00E319C9"/>
    <w:rsid w:val="00E40913"/>
    <w:rsid w:val="00E418AC"/>
    <w:rsid w:val="00E54606"/>
    <w:rsid w:val="00E6003A"/>
    <w:rsid w:val="00E612FF"/>
    <w:rsid w:val="00E6157D"/>
    <w:rsid w:val="00E678F3"/>
    <w:rsid w:val="00E70940"/>
    <w:rsid w:val="00E72063"/>
    <w:rsid w:val="00E743FB"/>
    <w:rsid w:val="00E745D0"/>
    <w:rsid w:val="00E7475E"/>
    <w:rsid w:val="00E833D1"/>
    <w:rsid w:val="00E85178"/>
    <w:rsid w:val="00E87A06"/>
    <w:rsid w:val="00E9037B"/>
    <w:rsid w:val="00E91DD0"/>
    <w:rsid w:val="00E92916"/>
    <w:rsid w:val="00E93B69"/>
    <w:rsid w:val="00E9679A"/>
    <w:rsid w:val="00E96C19"/>
    <w:rsid w:val="00E97DFA"/>
    <w:rsid w:val="00EA64D3"/>
    <w:rsid w:val="00EC238F"/>
    <w:rsid w:val="00EC5C02"/>
    <w:rsid w:val="00ED5EDF"/>
    <w:rsid w:val="00EE0D6B"/>
    <w:rsid w:val="00EE377A"/>
    <w:rsid w:val="00EE4970"/>
    <w:rsid w:val="00EE7C1E"/>
    <w:rsid w:val="00F02BE9"/>
    <w:rsid w:val="00F122C7"/>
    <w:rsid w:val="00F179AF"/>
    <w:rsid w:val="00F363AB"/>
    <w:rsid w:val="00F4118E"/>
    <w:rsid w:val="00F43313"/>
    <w:rsid w:val="00F45BE6"/>
    <w:rsid w:val="00F6282B"/>
    <w:rsid w:val="00F63C3F"/>
    <w:rsid w:val="00F63D8E"/>
    <w:rsid w:val="00F64393"/>
    <w:rsid w:val="00F64922"/>
    <w:rsid w:val="00F745F0"/>
    <w:rsid w:val="00F81E98"/>
    <w:rsid w:val="00F90573"/>
    <w:rsid w:val="00F9348C"/>
    <w:rsid w:val="00F93F2E"/>
    <w:rsid w:val="00FB2F78"/>
    <w:rsid w:val="00FB46B9"/>
    <w:rsid w:val="00FC2223"/>
    <w:rsid w:val="00FC2259"/>
    <w:rsid w:val="00FC2547"/>
    <w:rsid w:val="00FC4B44"/>
    <w:rsid w:val="00FD3860"/>
    <w:rsid w:val="00FD5727"/>
    <w:rsid w:val="00FD5F1B"/>
    <w:rsid w:val="00FD7C44"/>
    <w:rsid w:val="00FE6095"/>
    <w:rsid w:val="00FF2AD7"/>
    <w:rsid w:val="00FF4B5C"/>
    <w:rsid w:val="00FF7D20"/>
    <w:rsid w:val="03977E2B"/>
    <w:rsid w:val="084A4CB9"/>
    <w:rsid w:val="0D4E3C51"/>
    <w:rsid w:val="166D4154"/>
    <w:rsid w:val="2A9D6A6E"/>
    <w:rsid w:val="2BB46F1D"/>
    <w:rsid w:val="34224514"/>
    <w:rsid w:val="3A6A0A0D"/>
    <w:rsid w:val="3AF12A7B"/>
    <w:rsid w:val="43167F8C"/>
    <w:rsid w:val="43F3462F"/>
    <w:rsid w:val="46902609"/>
    <w:rsid w:val="4B602798"/>
    <w:rsid w:val="4C371B7F"/>
    <w:rsid w:val="4F4D22B5"/>
    <w:rsid w:val="58741417"/>
    <w:rsid w:val="640C140A"/>
    <w:rsid w:val="6A4F2B14"/>
    <w:rsid w:val="771D76F6"/>
    <w:rsid w:val="77AF6556"/>
    <w:rsid w:val="792C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C4D619-7D03-4D4A-A84F-D625BC69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00" w:lineRule="auto"/>
      <w:ind w:firstLineChars="200" w:firstLine="20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57"/>
      <w:ind w:left="20"/>
    </w:pPr>
    <w:rPr>
      <w:rFonts w:ascii="宋体" w:hAnsi="宋体" w:cs="宋体"/>
      <w:szCs w:val="21"/>
      <w:lang w:val="zh-CN" w:bidi="zh-C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line="240" w:lineRule="auto"/>
      <w:ind w:firstLineChars="0" w:firstLine="0"/>
      <w:jc w:val="left"/>
    </w:pPr>
    <w:rPr>
      <w:rFonts w:ascii="宋体" w:hAnsi="宋体" w:hint="eastAsia"/>
      <w:kern w:val="0"/>
      <w:sz w:val="24"/>
      <w:szCs w:val="24"/>
    </w:rPr>
  </w:style>
  <w:style w:type="character" w:customStyle="1" w:styleId="a7">
    <w:name w:val="页眉 字符"/>
    <w:link w:val="a6"/>
    <w:uiPriority w:val="99"/>
    <w:semiHidden/>
    <w:qFormat/>
    <w:rPr>
      <w:sz w:val="18"/>
      <w:szCs w:val="18"/>
    </w:rPr>
  </w:style>
  <w:style w:type="character" w:customStyle="1" w:styleId="a5">
    <w:name w:val="页脚 字符"/>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2024-03-08T06:09:00Z</dcterms:created>
  <dcterms:modified xsi:type="dcterms:W3CDTF">2024-03-08T06:10:00Z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AAE1942FD9F541F2B3B2459A4766FC38</vt:lpwstr>
  </property>
</Properties>
</file>